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54DE6" w14:textId="06CD1152" w:rsidR="00064A3A" w:rsidRDefault="0071572E" w:rsidP="00DE11E5">
      <w:pPr>
        <w:pStyle w:val="Default"/>
        <w:snapToGrid w:val="0"/>
        <w:spacing w:line="288" w:lineRule="auto"/>
        <w:ind w:right="850"/>
        <w:rPr>
          <w:sz w:val="20"/>
          <w:szCs w:val="20"/>
        </w:rPr>
      </w:pPr>
      <w:r w:rsidRPr="122AF39B">
        <w:rPr>
          <w:sz w:val="20"/>
          <w:szCs w:val="20"/>
        </w:rPr>
        <w:t>Großbottwar</w:t>
      </w:r>
      <w:r w:rsidR="00846968">
        <w:rPr>
          <w:sz w:val="20"/>
          <w:szCs w:val="20"/>
        </w:rPr>
        <w:t xml:space="preserve">, </w:t>
      </w:r>
      <w:r w:rsidR="00C044E7">
        <w:rPr>
          <w:sz w:val="20"/>
          <w:szCs w:val="20"/>
        </w:rPr>
        <w:t>15</w:t>
      </w:r>
      <w:r w:rsidRPr="122AF39B">
        <w:rPr>
          <w:sz w:val="20"/>
          <w:szCs w:val="20"/>
        </w:rPr>
        <w:t xml:space="preserve">. </w:t>
      </w:r>
      <w:r w:rsidR="00521D24">
        <w:rPr>
          <w:sz w:val="20"/>
          <w:szCs w:val="20"/>
        </w:rPr>
        <w:t>September</w:t>
      </w:r>
      <w:r w:rsidRPr="122AF39B">
        <w:rPr>
          <w:sz w:val="20"/>
          <w:szCs w:val="20"/>
        </w:rPr>
        <w:t xml:space="preserve"> 2025</w:t>
      </w:r>
      <w:r w:rsidR="000E38FF">
        <w:rPr>
          <w:sz w:val="20"/>
          <w:szCs w:val="20"/>
        </w:rPr>
        <w:br/>
      </w:r>
    </w:p>
    <w:p w14:paraId="4DC02289" w14:textId="77777777" w:rsidR="00901E45" w:rsidRDefault="00901E45" w:rsidP="00DE11E5">
      <w:pPr>
        <w:pStyle w:val="Default"/>
        <w:snapToGrid w:val="0"/>
        <w:spacing w:line="288" w:lineRule="auto"/>
        <w:ind w:right="850"/>
        <w:rPr>
          <w:sz w:val="20"/>
          <w:szCs w:val="20"/>
        </w:rPr>
      </w:pPr>
    </w:p>
    <w:p w14:paraId="307C205E" w14:textId="116DA2EA" w:rsidR="00901E45" w:rsidRPr="001358F8" w:rsidRDefault="0089490D" w:rsidP="122AF39B">
      <w:pPr>
        <w:pStyle w:val="Default"/>
        <w:snapToGrid w:val="0"/>
        <w:spacing w:line="288" w:lineRule="auto"/>
        <w:ind w:right="850"/>
        <w:rPr>
          <w:i/>
          <w:iCs/>
          <w:sz w:val="22"/>
          <w:szCs w:val="22"/>
          <w:u w:val="single"/>
        </w:rPr>
      </w:pPr>
      <w:proofErr w:type="spellStart"/>
      <w:r>
        <w:rPr>
          <w:i/>
          <w:iCs/>
          <w:sz w:val="22"/>
          <w:szCs w:val="22"/>
          <w:u w:val="single"/>
        </w:rPr>
        <w:t>HostMilano</w:t>
      </w:r>
      <w:proofErr w:type="spellEnd"/>
      <w:r w:rsidR="005717F8" w:rsidRPr="122AF39B">
        <w:rPr>
          <w:i/>
          <w:iCs/>
          <w:sz w:val="22"/>
          <w:szCs w:val="22"/>
          <w:u w:val="single"/>
        </w:rPr>
        <w:t xml:space="preserve"> 2025</w:t>
      </w:r>
      <w:r>
        <w:rPr>
          <w:i/>
          <w:iCs/>
          <w:sz w:val="22"/>
          <w:szCs w:val="22"/>
          <w:u w:val="single"/>
        </w:rPr>
        <w:t>, International Hospitality Exhibition</w:t>
      </w:r>
      <w:r w:rsidR="006837E9" w:rsidRPr="122AF39B">
        <w:rPr>
          <w:i/>
          <w:iCs/>
          <w:sz w:val="22"/>
          <w:szCs w:val="22"/>
          <w:u w:val="single"/>
        </w:rPr>
        <w:t xml:space="preserve"> </w:t>
      </w:r>
      <w:r w:rsidR="00E55DF2" w:rsidRPr="122AF39B">
        <w:rPr>
          <w:i/>
          <w:iCs/>
          <w:sz w:val="22"/>
          <w:szCs w:val="22"/>
          <w:u w:val="single"/>
        </w:rPr>
        <w:t>–</w:t>
      </w:r>
      <w:r w:rsidR="00901E45" w:rsidRPr="122AF39B">
        <w:rPr>
          <w:i/>
          <w:iCs/>
          <w:sz w:val="22"/>
          <w:szCs w:val="22"/>
          <w:u w:val="single"/>
        </w:rPr>
        <w:t xml:space="preserve"> </w:t>
      </w:r>
      <w:r w:rsidR="001358F8" w:rsidRPr="122AF39B">
        <w:rPr>
          <w:i/>
          <w:iCs/>
          <w:sz w:val="22"/>
          <w:szCs w:val="22"/>
          <w:u w:val="single"/>
        </w:rPr>
        <w:t>1</w:t>
      </w:r>
      <w:r>
        <w:rPr>
          <w:i/>
          <w:iCs/>
          <w:sz w:val="22"/>
          <w:szCs w:val="22"/>
          <w:u w:val="single"/>
        </w:rPr>
        <w:t>7</w:t>
      </w:r>
      <w:r w:rsidR="001358F8" w:rsidRPr="122AF39B">
        <w:rPr>
          <w:i/>
          <w:iCs/>
          <w:sz w:val="22"/>
          <w:szCs w:val="22"/>
          <w:u w:val="single"/>
        </w:rPr>
        <w:t xml:space="preserve">. </w:t>
      </w:r>
      <w:r w:rsidR="00B963D1" w:rsidRPr="122AF39B">
        <w:rPr>
          <w:i/>
          <w:iCs/>
          <w:sz w:val="22"/>
          <w:szCs w:val="22"/>
          <w:u w:val="single"/>
        </w:rPr>
        <w:t>B</w:t>
      </w:r>
      <w:r w:rsidR="001358F8" w:rsidRPr="122AF39B">
        <w:rPr>
          <w:i/>
          <w:iCs/>
          <w:sz w:val="22"/>
          <w:szCs w:val="22"/>
          <w:u w:val="single"/>
        </w:rPr>
        <w:t>is 2</w:t>
      </w:r>
      <w:r>
        <w:rPr>
          <w:i/>
          <w:iCs/>
          <w:sz w:val="22"/>
          <w:szCs w:val="22"/>
          <w:u w:val="single"/>
        </w:rPr>
        <w:t>1</w:t>
      </w:r>
      <w:r w:rsidR="001358F8" w:rsidRPr="122AF39B">
        <w:rPr>
          <w:i/>
          <w:iCs/>
          <w:sz w:val="22"/>
          <w:szCs w:val="22"/>
          <w:u w:val="single"/>
        </w:rPr>
        <w:t>.</w:t>
      </w:r>
      <w:r>
        <w:rPr>
          <w:i/>
          <w:iCs/>
          <w:sz w:val="22"/>
          <w:szCs w:val="22"/>
          <w:u w:val="single"/>
        </w:rPr>
        <w:t xml:space="preserve"> Oktober</w:t>
      </w:r>
      <w:r w:rsidR="005717F8" w:rsidRPr="122AF39B">
        <w:rPr>
          <w:i/>
          <w:iCs/>
          <w:sz w:val="22"/>
          <w:szCs w:val="22"/>
          <w:u w:val="single"/>
        </w:rPr>
        <w:t xml:space="preserve"> – Messe </w:t>
      </w:r>
      <w:r>
        <w:rPr>
          <w:i/>
          <w:iCs/>
          <w:sz w:val="22"/>
          <w:szCs w:val="22"/>
          <w:u w:val="single"/>
        </w:rPr>
        <w:t>Mailand</w:t>
      </w:r>
      <w:r w:rsidR="00901E45" w:rsidRPr="122AF39B">
        <w:rPr>
          <w:i/>
          <w:iCs/>
          <w:sz w:val="22"/>
          <w:szCs w:val="22"/>
          <w:u w:val="single"/>
        </w:rPr>
        <w:t xml:space="preserve"> </w:t>
      </w:r>
      <w:r w:rsidR="005717F8" w:rsidRPr="122AF39B">
        <w:rPr>
          <w:i/>
          <w:iCs/>
          <w:sz w:val="22"/>
          <w:szCs w:val="22"/>
          <w:u w:val="single"/>
        </w:rPr>
        <w:t>(</w:t>
      </w:r>
      <w:proofErr w:type="spellStart"/>
      <w:r w:rsidR="000E38FF" w:rsidRPr="000E38FF">
        <w:rPr>
          <w:i/>
          <w:iCs/>
          <w:sz w:val="22"/>
          <w:szCs w:val="22"/>
          <w:u w:val="single"/>
        </w:rPr>
        <w:t>Pav</w:t>
      </w:r>
      <w:proofErr w:type="spellEnd"/>
      <w:r w:rsidR="000E38FF" w:rsidRPr="000E38FF">
        <w:rPr>
          <w:i/>
          <w:iCs/>
          <w:sz w:val="22"/>
          <w:szCs w:val="22"/>
          <w:u w:val="single"/>
        </w:rPr>
        <w:t xml:space="preserve">. 10 </w:t>
      </w:r>
      <w:r w:rsidR="000E38FF">
        <w:rPr>
          <w:i/>
          <w:iCs/>
          <w:sz w:val="22"/>
          <w:szCs w:val="22"/>
          <w:u w:val="single"/>
        </w:rPr>
        <w:t xml:space="preserve">/ </w:t>
      </w:r>
      <w:r w:rsidR="000E38FF" w:rsidRPr="000E38FF">
        <w:rPr>
          <w:i/>
          <w:iCs/>
          <w:sz w:val="22"/>
          <w:szCs w:val="22"/>
          <w:u w:val="single"/>
        </w:rPr>
        <w:t>D36 D44 E35 E43</w:t>
      </w:r>
      <w:r w:rsidR="000E38FF">
        <w:rPr>
          <w:i/>
          <w:iCs/>
          <w:sz w:val="22"/>
          <w:szCs w:val="22"/>
          <w:u w:val="single"/>
        </w:rPr>
        <w:t>)</w:t>
      </w:r>
    </w:p>
    <w:p w14:paraId="6600505B" w14:textId="77777777" w:rsidR="0011556B" w:rsidRDefault="0011556B" w:rsidP="00DE11E5">
      <w:pPr>
        <w:pStyle w:val="Default"/>
        <w:snapToGrid w:val="0"/>
        <w:spacing w:line="288" w:lineRule="auto"/>
        <w:ind w:right="850"/>
        <w:rPr>
          <w:b/>
          <w:bCs/>
          <w:sz w:val="32"/>
          <w:szCs w:val="32"/>
        </w:rPr>
      </w:pPr>
    </w:p>
    <w:p w14:paraId="3C51E38C" w14:textId="46223C87" w:rsidR="005769D4" w:rsidRPr="0071572E" w:rsidRDefault="00B85BF1" w:rsidP="00DE11E5">
      <w:pPr>
        <w:pStyle w:val="Default"/>
        <w:snapToGrid w:val="0"/>
        <w:spacing w:line="288" w:lineRule="auto"/>
        <w:ind w:right="850"/>
        <w:rPr>
          <w:sz w:val="22"/>
          <w:szCs w:val="22"/>
        </w:rPr>
      </w:pPr>
      <w:r w:rsidRPr="274DD025">
        <w:rPr>
          <w:b/>
          <w:bCs/>
          <w:sz w:val="28"/>
          <w:szCs w:val="28"/>
        </w:rPr>
        <w:t xml:space="preserve">Stärke im Verbund: </w:t>
      </w:r>
      <w:r>
        <w:br/>
      </w:r>
      <w:r w:rsidR="005C5D18">
        <w:rPr>
          <w:b/>
          <w:bCs/>
          <w:sz w:val="28"/>
          <w:szCs w:val="28"/>
        </w:rPr>
        <w:t xml:space="preserve">Die </w:t>
      </w:r>
      <w:r w:rsidRPr="274DD025">
        <w:rPr>
          <w:b/>
          <w:bCs/>
          <w:sz w:val="28"/>
          <w:szCs w:val="28"/>
        </w:rPr>
        <w:t xml:space="preserve">WIESHEU </w:t>
      </w:r>
      <w:r w:rsidR="00960B43" w:rsidRPr="274DD025">
        <w:rPr>
          <w:b/>
          <w:bCs/>
          <w:sz w:val="28"/>
          <w:szCs w:val="28"/>
        </w:rPr>
        <w:t>Group</w:t>
      </w:r>
      <w:r w:rsidR="00255CDE">
        <w:rPr>
          <w:b/>
          <w:bCs/>
          <w:sz w:val="28"/>
          <w:szCs w:val="28"/>
        </w:rPr>
        <w:t xml:space="preserve"> </w:t>
      </w:r>
      <w:r w:rsidRPr="274DD025">
        <w:rPr>
          <w:b/>
          <w:bCs/>
          <w:sz w:val="28"/>
          <w:szCs w:val="28"/>
        </w:rPr>
        <w:t xml:space="preserve">präsentiert </w:t>
      </w:r>
      <w:r w:rsidR="008F4CA8">
        <w:rPr>
          <w:b/>
          <w:bCs/>
          <w:sz w:val="28"/>
          <w:szCs w:val="28"/>
        </w:rPr>
        <w:t xml:space="preserve">durchdachte </w:t>
      </w:r>
      <w:r w:rsidR="00D843D3">
        <w:rPr>
          <w:b/>
          <w:bCs/>
          <w:sz w:val="28"/>
          <w:szCs w:val="28"/>
        </w:rPr>
        <w:t xml:space="preserve">Konzeptlösungen </w:t>
      </w:r>
      <w:r w:rsidR="00C931A1">
        <w:rPr>
          <w:b/>
          <w:bCs/>
          <w:sz w:val="28"/>
          <w:szCs w:val="28"/>
        </w:rPr>
        <w:t>für</w:t>
      </w:r>
      <w:r w:rsidRPr="274DD025">
        <w:rPr>
          <w:b/>
          <w:bCs/>
          <w:sz w:val="28"/>
          <w:szCs w:val="28"/>
        </w:rPr>
        <w:t xml:space="preserve"> Backen und </w:t>
      </w:r>
      <w:proofErr w:type="spellStart"/>
      <w:r w:rsidRPr="274DD025">
        <w:rPr>
          <w:b/>
          <w:bCs/>
          <w:sz w:val="28"/>
          <w:szCs w:val="28"/>
        </w:rPr>
        <w:t>Snacking</w:t>
      </w:r>
      <w:proofErr w:type="spellEnd"/>
      <w:r w:rsidR="00D908CC" w:rsidRPr="274DD025">
        <w:rPr>
          <w:b/>
          <w:bCs/>
          <w:sz w:val="28"/>
          <w:szCs w:val="28"/>
        </w:rPr>
        <w:t xml:space="preserve"> auf der Host</w:t>
      </w:r>
      <w:r>
        <w:br/>
      </w:r>
    </w:p>
    <w:p w14:paraId="40150CB5" w14:textId="0BE80B7C" w:rsidR="00091232" w:rsidRDefault="00091232" w:rsidP="007C563B">
      <w:pPr>
        <w:pStyle w:val="Default"/>
        <w:snapToGrid w:val="0"/>
        <w:spacing w:line="288" w:lineRule="auto"/>
        <w:ind w:right="851"/>
        <w:rPr>
          <w:b/>
          <w:bCs/>
          <w:sz w:val="20"/>
          <w:szCs w:val="20"/>
        </w:rPr>
      </w:pPr>
      <w:bookmarkStart w:id="0" w:name="OLE_LINK4"/>
      <w:r w:rsidRPr="00091232">
        <w:rPr>
          <w:b/>
          <w:bCs/>
          <w:sz w:val="20"/>
          <w:szCs w:val="20"/>
        </w:rPr>
        <w:t xml:space="preserve">Die </w:t>
      </w:r>
      <w:r w:rsidR="00684DC4">
        <w:rPr>
          <w:b/>
          <w:bCs/>
          <w:sz w:val="20"/>
          <w:szCs w:val="20"/>
        </w:rPr>
        <w:t xml:space="preserve">WIESHEU </w:t>
      </w:r>
      <w:r w:rsidR="002C4129">
        <w:rPr>
          <w:b/>
          <w:bCs/>
          <w:sz w:val="20"/>
          <w:szCs w:val="20"/>
        </w:rPr>
        <w:t>Group</w:t>
      </w:r>
      <w:r w:rsidRPr="00091232">
        <w:rPr>
          <w:b/>
          <w:bCs/>
          <w:sz w:val="20"/>
          <w:szCs w:val="20"/>
        </w:rPr>
        <w:t xml:space="preserve"> präsentiert auf der diesjährigen Host</w:t>
      </w:r>
      <w:r w:rsidR="00C21958">
        <w:rPr>
          <w:b/>
          <w:bCs/>
          <w:sz w:val="20"/>
          <w:szCs w:val="20"/>
        </w:rPr>
        <w:t xml:space="preserve"> in Mailand</w:t>
      </w:r>
      <w:r w:rsidRPr="00091232">
        <w:rPr>
          <w:b/>
          <w:bCs/>
          <w:sz w:val="20"/>
          <w:szCs w:val="20"/>
        </w:rPr>
        <w:t xml:space="preserve"> </w:t>
      </w:r>
      <w:r w:rsidR="00684DC4">
        <w:rPr>
          <w:b/>
          <w:bCs/>
          <w:sz w:val="20"/>
          <w:szCs w:val="20"/>
        </w:rPr>
        <w:t>das</w:t>
      </w:r>
      <w:r w:rsidRPr="00091232">
        <w:rPr>
          <w:b/>
          <w:bCs/>
          <w:sz w:val="20"/>
          <w:szCs w:val="20"/>
        </w:rPr>
        <w:t xml:space="preserve"> umfassendes Produkt- und Dienstleistungsportfolio</w:t>
      </w:r>
      <w:r w:rsidR="00684DC4" w:rsidRPr="00091232">
        <w:rPr>
          <w:b/>
          <w:bCs/>
          <w:sz w:val="20"/>
          <w:szCs w:val="20"/>
        </w:rPr>
        <w:t xml:space="preserve"> </w:t>
      </w:r>
      <w:r w:rsidR="00503E84">
        <w:rPr>
          <w:b/>
          <w:bCs/>
          <w:sz w:val="20"/>
          <w:szCs w:val="20"/>
        </w:rPr>
        <w:t xml:space="preserve">von </w:t>
      </w:r>
      <w:r w:rsidR="00684DC4" w:rsidRPr="00091232">
        <w:rPr>
          <w:b/>
          <w:bCs/>
          <w:sz w:val="20"/>
          <w:szCs w:val="20"/>
        </w:rPr>
        <w:t>WIESHEU, WACHTEL ABT, Atollspeed und WINNOVATION</w:t>
      </w:r>
      <w:r w:rsidRPr="00091232">
        <w:rPr>
          <w:b/>
          <w:bCs/>
          <w:sz w:val="20"/>
          <w:szCs w:val="20"/>
        </w:rPr>
        <w:t xml:space="preserve"> an einem gemeinsamen Messestand</w:t>
      </w:r>
      <w:r w:rsidR="00B17F55">
        <w:rPr>
          <w:b/>
          <w:bCs/>
          <w:sz w:val="20"/>
          <w:szCs w:val="20"/>
        </w:rPr>
        <w:t>. Damit setzt die Gruppe einen</w:t>
      </w:r>
      <w:r w:rsidRPr="00091232">
        <w:rPr>
          <w:b/>
          <w:bCs/>
          <w:sz w:val="20"/>
          <w:szCs w:val="20"/>
        </w:rPr>
        <w:t xml:space="preserve"> starken Akzent als international agierender Lösungsanbieter rund um professionelles Backen und </w:t>
      </w:r>
      <w:proofErr w:type="spellStart"/>
      <w:r w:rsidRPr="00091232">
        <w:rPr>
          <w:b/>
          <w:bCs/>
          <w:sz w:val="20"/>
          <w:szCs w:val="20"/>
        </w:rPr>
        <w:t>Snacking</w:t>
      </w:r>
      <w:proofErr w:type="spellEnd"/>
      <w:r w:rsidR="00B17F55">
        <w:rPr>
          <w:b/>
          <w:bCs/>
          <w:sz w:val="20"/>
          <w:szCs w:val="20"/>
        </w:rPr>
        <w:t>:</w:t>
      </w:r>
      <w:r w:rsidRPr="00091232">
        <w:rPr>
          <w:b/>
          <w:bCs/>
          <w:sz w:val="20"/>
          <w:szCs w:val="20"/>
        </w:rPr>
        <w:t xml:space="preserve"> </w:t>
      </w:r>
      <w:r w:rsidR="008C505A">
        <w:rPr>
          <w:b/>
          <w:bCs/>
          <w:sz w:val="20"/>
          <w:szCs w:val="20"/>
        </w:rPr>
        <w:t>Der Auftritt in Mailand unterstreicht die</w:t>
      </w:r>
      <w:r w:rsidRPr="00091232">
        <w:rPr>
          <w:b/>
          <w:bCs/>
          <w:sz w:val="20"/>
          <w:szCs w:val="20"/>
        </w:rPr>
        <w:t xml:space="preserve"> langjährige technologische Expertise, um aktuelle Markttrends zu adressieren und den vielfältigen Anforderungen </w:t>
      </w:r>
      <w:r w:rsidR="00425CB7">
        <w:rPr>
          <w:b/>
          <w:bCs/>
          <w:sz w:val="20"/>
          <w:szCs w:val="20"/>
        </w:rPr>
        <w:t xml:space="preserve">der verschiedenen Kundengruppen zu begegnen </w:t>
      </w:r>
      <w:r w:rsidR="000402AF">
        <w:rPr>
          <w:b/>
          <w:bCs/>
          <w:sz w:val="20"/>
          <w:szCs w:val="20"/>
        </w:rPr>
        <w:t>–</w:t>
      </w:r>
      <w:r w:rsidR="00425CB7">
        <w:rPr>
          <w:b/>
          <w:bCs/>
          <w:sz w:val="20"/>
          <w:szCs w:val="20"/>
        </w:rPr>
        <w:t xml:space="preserve"> </w:t>
      </w:r>
      <w:r w:rsidRPr="00091232">
        <w:rPr>
          <w:b/>
          <w:bCs/>
          <w:sz w:val="20"/>
          <w:szCs w:val="20"/>
        </w:rPr>
        <w:t>von</w:t>
      </w:r>
      <w:r w:rsidR="00BE2A9B">
        <w:rPr>
          <w:b/>
          <w:bCs/>
          <w:sz w:val="20"/>
          <w:szCs w:val="20"/>
        </w:rPr>
        <w:t xml:space="preserve"> </w:t>
      </w:r>
      <w:r w:rsidR="000402AF">
        <w:rPr>
          <w:b/>
          <w:bCs/>
          <w:sz w:val="20"/>
          <w:szCs w:val="20"/>
        </w:rPr>
        <w:t xml:space="preserve">der </w:t>
      </w:r>
      <w:r w:rsidR="00B7357E">
        <w:rPr>
          <w:b/>
          <w:bCs/>
          <w:sz w:val="20"/>
          <w:szCs w:val="20"/>
        </w:rPr>
        <w:t xml:space="preserve">Backstube und </w:t>
      </w:r>
      <w:r w:rsidR="00BE2A9B">
        <w:rPr>
          <w:b/>
          <w:bCs/>
          <w:sz w:val="20"/>
          <w:szCs w:val="20"/>
        </w:rPr>
        <w:t>handwerkliche</w:t>
      </w:r>
      <w:r w:rsidR="00B7357E">
        <w:rPr>
          <w:b/>
          <w:bCs/>
          <w:sz w:val="20"/>
          <w:szCs w:val="20"/>
        </w:rPr>
        <w:t>n</w:t>
      </w:r>
      <w:r w:rsidR="00BE2A9B">
        <w:rPr>
          <w:b/>
          <w:bCs/>
          <w:sz w:val="20"/>
          <w:szCs w:val="20"/>
        </w:rPr>
        <w:t xml:space="preserve"> Produktion</w:t>
      </w:r>
      <w:r w:rsidR="00425CB7">
        <w:rPr>
          <w:b/>
          <w:bCs/>
          <w:sz w:val="20"/>
          <w:szCs w:val="20"/>
        </w:rPr>
        <w:t xml:space="preserve"> </w:t>
      </w:r>
      <w:r w:rsidR="000402AF">
        <w:rPr>
          <w:b/>
          <w:bCs/>
          <w:sz w:val="20"/>
          <w:szCs w:val="20"/>
        </w:rPr>
        <w:t>über das</w:t>
      </w:r>
      <w:r w:rsidR="00BE2A9B">
        <w:rPr>
          <w:b/>
          <w:bCs/>
          <w:sz w:val="20"/>
          <w:szCs w:val="20"/>
        </w:rPr>
        <w:t xml:space="preserve"> Ladenback</w:t>
      </w:r>
      <w:r w:rsidR="00C21958">
        <w:rPr>
          <w:b/>
          <w:bCs/>
          <w:sz w:val="20"/>
          <w:szCs w:val="20"/>
        </w:rPr>
        <w:t>en</w:t>
      </w:r>
      <w:r w:rsidR="00BE2A9B">
        <w:rPr>
          <w:b/>
          <w:bCs/>
          <w:sz w:val="20"/>
          <w:szCs w:val="20"/>
        </w:rPr>
        <w:t xml:space="preserve"> </w:t>
      </w:r>
      <w:r w:rsidR="000402AF">
        <w:rPr>
          <w:b/>
          <w:bCs/>
          <w:sz w:val="20"/>
          <w:szCs w:val="20"/>
        </w:rPr>
        <w:t xml:space="preserve">bis zum Back- und Snackgeschäft in der </w:t>
      </w:r>
      <w:r w:rsidRPr="00091232">
        <w:rPr>
          <w:b/>
          <w:bCs/>
          <w:sz w:val="20"/>
          <w:szCs w:val="20"/>
        </w:rPr>
        <w:t xml:space="preserve">Gastronomie </w:t>
      </w:r>
      <w:r w:rsidR="000402AF">
        <w:rPr>
          <w:b/>
          <w:bCs/>
          <w:sz w:val="20"/>
          <w:szCs w:val="20"/>
        </w:rPr>
        <w:t xml:space="preserve">und </w:t>
      </w:r>
      <w:r w:rsidRPr="00091232">
        <w:rPr>
          <w:b/>
          <w:bCs/>
          <w:sz w:val="20"/>
          <w:szCs w:val="20"/>
        </w:rPr>
        <w:t xml:space="preserve">Hotellerie. Im Fokus </w:t>
      </w:r>
      <w:r w:rsidR="000402AF">
        <w:rPr>
          <w:b/>
          <w:bCs/>
          <w:sz w:val="20"/>
          <w:szCs w:val="20"/>
        </w:rPr>
        <w:t>der Messepr</w:t>
      </w:r>
      <w:r w:rsidR="00F008CD">
        <w:rPr>
          <w:b/>
          <w:bCs/>
          <w:sz w:val="20"/>
          <w:szCs w:val="20"/>
        </w:rPr>
        <w:t xml:space="preserve">äsentation </w:t>
      </w:r>
      <w:r w:rsidRPr="00091232">
        <w:rPr>
          <w:b/>
          <w:bCs/>
          <w:sz w:val="20"/>
          <w:szCs w:val="20"/>
        </w:rPr>
        <w:t>stehen etablierte Öfen</w:t>
      </w:r>
      <w:r w:rsidR="00B17F55">
        <w:rPr>
          <w:b/>
          <w:bCs/>
          <w:sz w:val="20"/>
          <w:szCs w:val="20"/>
        </w:rPr>
        <w:t xml:space="preserve"> und Innovationen</w:t>
      </w:r>
      <w:r w:rsidRPr="00091232">
        <w:rPr>
          <w:b/>
          <w:bCs/>
          <w:sz w:val="20"/>
          <w:szCs w:val="20"/>
        </w:rPr>
        <w:t xml:space="preserve"> aus den Bereichen Heißluft-, Stikken- und Hybridtechnologie, die höchste</w:t>
      </w:r>
      <w:r w:rsidR="00F008CD">
        <w:rPr>
          <w:b/>
          <w:bCs/>
          <w:sz w:val="20"/>
          <w:szCs w:val="20"/>
        </w:rPr>
        <w:t xml:space="preserve"> Produktqualität, Bedienkomfort und</w:t>
      </w:r>
      <w:r w:rsidRPr="00091232">
        <w:rPr>
          <w:b/>
          <w:bCs/>
          <w:sz w:val="20"/>
          <w:szCs w:val="20"/>
        </w:rPr>
        <w:t xml:space="preserve"> Energieeffizien</w:t>
      </w:r>
      <w:r w:rsidR="00F008CD">
        <w:rPr>
          <w:b/>
          <w:bCs/>
          <w:sz w:val="20"/>
          <w:szCs w:val="20"/>
        </w:rPr>
        <w:t>z vereinen</w:t>
      </w:r>
      <w:r w:rsidRPr="00091232">
        <w:rPr>
          <w:b/>
          <w:bCs/>
          <w:sz w:val="20"/>
          <w:szCs w:val="20"/>
        </w:rPr>
        <w:t xml:space="preserve">. </w:t>
      </w:r>
      <w:r w:rsidR="00A2635E" w:rsidRPr="00A2635E">
        <w:rPr>
          <w:b/>
          <w:bCs/>
          <w:sz w:val="20"/>
          <w:szCs w:val="20"/>
        </w:rPr>
        <w:t>„D</w:t>
      </w:r>
      <w:r w:rsidR="00A2635E">
        <w:rPr>
          <w:b/>
          <w:bCs/>
          <w:sz w:val="20"/>
          <w:szCs w:val="20"/>
        </w:rPr>
        <w:t>er gestärkte Bereich</w:t>
      </w:r>
      <w:r w:rsidR="002C4129">
        <w:rPr>
          <w:b/>
          <w:bCs/>
          <w:sz w:val="20"/>
          <w:szCs w:val="20"/>
        </w:rPr>
        <w:t xml:space="preserve"> </w:t>
      </w:r>
      <w:r w:rsidR="00684DC4">
        <w:rPr>
          <w:b/>
          <w:bCs/>
          <w:sz w:val="20"/>
          <w:szCs w:val="20"/>
        </w:rPr>
        <w:t>‚</w:t>
      </w:r>
      <w:r w:rsidR="001A62A3">
        <w:rPr>
          <w:b/>
          <w:bCs/>
          <w:sz w:val="20"/>
          <w:szCs w:val="20"/>
        </w:rPr>
        <w:t>Pane, Pizz</w:t>
      </w:r>
      <w:r w:rsidR="006C26FB">
        <w:rPr>
          <w:b/>
          <w:bCs/>
          <w:sz w:val="20"/>
          <w:szCs w:val="20"/>
        </w:rPr>
        <w:t>a e Pasta</w:t>
      </w:r>
      <w:r w:rsidR="00684DC4">
        <w:rPr>
          <w:b/>
          <w:bCs/>
          <w:sz w:val="20"/>
          <w:szCs w:val="20"/>
        </w:rPr>
        <w:t xml:space="preserve">‘ auf der diesjährigen </w:t>
      </w:r>
      <w:r w:rsidR="00A2635E" w:rsidRPr="00A2635E">
        <w:rPr>
          <w:b/>
          <w:bCs/>
          <w:sz w:val="20"/>
          <w:szCs w:val="20"/>
        </w:rPr>
        <w:t>Host</w:t>
      </w:r>
      <w:r w:rsidR="00A2635E">
        <w:rPr>
          <w:b/>
          <w:bCs/>
          <w:sz w:val="20"/>
          <w:szCs w:val="20"/>
        </w:rPr>
        <w:t xml:space="preserve"> </w:t>
      </w:r>
      <w:r w:rsidR="00A2635E" w:rsidRPr="00A2635E">
        <w:rPr>
          <w:b/>
          <w:bCs/>
          <w:sz w:val="20"/>
          <w:szCs w:val="20"/>
        </w:rPr>
        <w:t xml:space="preserve">mit </w:t>
      </w:r>
      <w:r w:rsidR="004B1F5A">
        <w:rPr>
          <w:b/>
          <w:bCs/>
          <w:sz w:val="20"/>
          <w:szCs w:val="20"/>
        </w:rPr>
        <w:t>seiner</w:t>
      </w:r>
      <w:r w:rsidR="00A2635E" w:rsidRPr="00A2635E">
        <w:rPr>
          <w:b/>
          <w:bCs/>
          <w:sz w:val="20"/>
          <w:szCs w:val="20"/>
        </w:rPr>
        <w:t xml:space="preserve"> klaren Fokussierung bietet für unser breit aufgestelltes Markenportfolio den idealen Rahmen, um unsere innovativen Technologien und Lösungen für Genuss und Qualität zu präsentieren“, erklärt </w:t>
      </w:r>
      <w:r w:rsidR="00706AF8" w:rsidRPr="00963896">
        <w:rPr>
          <w:b/>
          <w:bCs/>
          <w:sz w:val="20"/>
          <w:szCs w:val="20"/>
        </w:rPr>
        <w:t>Marcus Gansloser, CEO der WIESHEU Group</w:t>
      </w:r>
      <w:r w:rsidR="00205921" w:rsidRPr="00963896">
        <w:rPr>
          <w:b/>
          <w:bCs/>
          <w:sz w:val="20"/>
          <w:szCs w:val="20"/>
        </w:rPr>
        <w:t>.</w:t>
      </w:r>
    </w:p>
    <w:p w14:paraId="788F0566" w14:textId="77777777" w:rsidR="00ED742D" w:rsidRDefault="00ED742D" w:rsidP="007C563B">
      <w:pPr>
        <w:pStyle w:val="Default"/>
        <w:snapToGrid w:val="0"/>
        <w:spacing w:line="288" w:lineRule="auto"/>
        <w:ind w:right="851"/>
        <w:rPr>
          <w:b/>
          <w:bCs/>
          <w:sz w:val="20"/>
          <w:szCs w:val="20"/>
        </w:rPr>
      </w:pPr>
    </w:p>
    <w:p w14:paraId="04920C34" w14:textId="13000D09" w:rsidR="00277C98" w:rsidRDefault="00ED742D" w:rsidP="00ED742D">
      <w:pPr>
        <w:pStyle w:val="Default"/>
        <w:snapToGrid w:val="0"/>
        <w:spacing w:line="288" w:lineRule="auto"/>
        <w:ind w:right="851"/>
        <w:rPr>
          <w:sz w:val="20"/>
          <w:szCs w:val="20"/>
        </w:rPr>
      </w:pPr>
      <w:r w:rsidRPr="00AD1871">
        <w:rPr>
          <w:sz w:val="20"/>
          <w:szCs w:val="20"/>
        </w:rPr>
        <w:t xml:space="preserve">Ein Highlight am Messestand ist </w:t>
      </w:r>
      <w:r w:rsidR="002C4129">
        <w:rPr>
          <w:sz w:val="20"/>
          <w:szCs w:val="20"/>
        </w:rPr>
        <w:t xml:space="preserve">der </w:t>
      </w:r>
      <w:proofErr w:type="spellStart"/>
      <w:r w:rsidR="000A7183">
        <w:rPr>
          <w:sz w:val="20"/>
          <w:szCs w:val="20"/>
        </w:rPr>
        <w:t>Highspeedofen</w:t>
      </w:r>
      <w:proofErr w:type="spellEnd"/>
      <w:r w:rsidR="00B3032E">
        <w:rPr>
          <w:sz w:val="20"/>
          <w:szCs w:val="20"/>
        </w:rPr>
        <w:t>-</w:t>
      </w:r>
      <w:r w:rsidR="000A7183">
        <w:rPr>
          <w:sz w:val="20"/>
          <w:szCs w:val="20"/>
        </w:rPr>
        <w:t>Bereich mit</w:t>
      </w:r>
      <w:r w:rsidRPr="00AD1871">
        <w:rPr>
          <w:sz w:val="20"/>
          <w:szCs w:val="20"/>
        </w:rPr>
        <w:t xml:space="preserve"> </w:t>
      </w:r>
      <w:r w:rsidR="000A7183">
        <w:rPr>
          <w:sz w:val="20"/>
          <w:szCs w:val="20"/>
        </w:rPr>
        <w:t xml:space="preserve">dem </w:t>
      </w:r>
      <w:r w:rsidRPr="00AD1871">
        <w:rPr>
          <w:sz w:val="20"/>
          <w:szCs w:val="20"/>
        </w:rPr>
        <w:t xml:space="preserve">neuen </w:t>
      </w:r>
      <w:proofErr w:type="spellStart"/>
      <w:r w:rsidRPr="00AD1871">
        <w:rPr>
          <w:sz w:val="20"/>
          <w:szCs w:val="20"/>
        </w:rPr>
        <w:t>Atollspeed</w:t>
      </w:r>
      <w:proofErr w:type="spellEnd"/>
      <w:r w:rsidRPr="00AD1871">
        <w:rPr>
          <w:sz w:val="20"/>
          <w:szCs w:val="20"/>
        </w:rPr>
        <w:t xml:space="preserve"> </w:t>
      </w:r>
      <w:r w:rsidR="009C5AF3">
        <w:rPr>
          <w:sz w:val="20"/>
          <w:szCs w:val="20"/>
        </w:rPr>
        <w:t xml:space="preserve">easy </w:t>
      </w:r>
      <w:proofErr w:type="spellStart"/>
      <w:r w:rsidR="009C5AF3">
        <w:rPr>
          <w:sz w:val="20"/>
          <w:szCs w:val="20"/>
        </w:rPr>
        <w:t>black</w:t>
      </w:r>
      <w:proofErr w:type="spellEnd"/>
      <w:r w:rsidRPr="00AD1871">
        <w:rPr>
          <w:sz w:val="20"/>
          <w:szCs w:val="20"/>
        </w:rPr>
        <w:t xml:space="preserve">: Der innovative Highspeed-Ofen liefert schnell reproduzierbare Ergebnisse, lässt sich intuitiv bedienen und überzeugt mit einem modernen Design, das am Point </w:t>
      </w:r>
      <w:proofErr w:type="spellStart"/>
      <w:r w:rsidRPr="00AD1871">
        <w:rPr>
          <w:sz w:val="20"/>
          <w:szCs w:val="20"/>
        </w:rPr>
        <w:t>of</w:t>
      </w:r>
      <w:proofErr w:type="spellEnd"/>
      <w:r w:rsidRPr="00AD1871">
        <w:rPr>
          <w:sz w:val="20"/>
          <w:szCs w:val="20"/>
        </w:rPr>
        <w:t xml:space="preserve"> Sale ein echter Hingucker ist.</w:t>
      </w:r>
      <w:r w:rsidRPr="00DD2BB1">
        <w:rPr>
          <w:sz w:val="20"/>
          <w:szCs w:val="20"/>
        </w:rPr>
        <w:t xml:space="preserve"> Im Zusammenspiel mit weiteren Fokusprodukten – etwa der kompakten Backstation </w:t>
      </w:r>
      <w:proofErr w:type="spellStart"/>
      <w:r w:rsidRPr="00DD2BB1">
        <w:rPr>
          <w:sz w:val="20"/>
          <w:szCs w:val="20"/>
        </w:rPr>
        <w:t>Bäck</w:t>
      </w:r>
      <w:r w:rsidR="00B963D1">
        <w:rPr>
          <w:sz w:val="20"/>
          <w:szCs w:val="20"/>
        </w:rPr>
        <w:t>‘</w:t>
      </w:r>
      <w:r w:rsidRPr="00DD2BB1">
        <w:rPr>
          <w:sz w:val="20"/>
          <w:szCs w:val="20"/>
        </w:rPr>
        <w:t>n’Snack</w:t>
      </w:r>
      <w:proofErr w:type="spellEnd"/>
      <w:r w:rsidR="00BF4ADE">
        <w:rPr>
          <w:sz w:val="20"/>
          <w:szCs w:val="20"/>
        </w:rPr>
        <w:t xml:space="preserve"> oder dem </w:t>
      </w:r>
      <w:r w:rsidR="00BF4ADE" w:rsidRPr="00DD2BB1">
        <w:rPr>
          <w:sz w:val="20"/>
          <w:szCs w:val="20"/>
        </w:rPr>
        <w:t xml:space="preserve">Heißluftofen Dibas smart </w:t>
      </w:r>
      <w:r w:rsidR="00BF4ADE">
        <w:rPr>
          <w:sz w:val="20"/>
          <w:szCs w:val="20"/>
        </w:rPr>
        <w:t xml:space="preserve">mit smart deck von WIESHEU </w:t>
      </w:r>
      <w:r w:rsidRPr="00DD2BB1">
        <w:rPr>
          <w:sz w:val="20"/>
          <w:szCs w:val="20"/>
        </w:rPr>
        <w:t xml:space="preserve">– entsteht eine Angebotspalette, die frische Backwaren und heiße Snacks flexibel und effizient bereitstellt. Die </w:t>
      </w:r>
      <w:r w:rsidR="00432A13">
        <w:rPr>
          <w:sz w:val="20"/>
          <w:szCs w:val="20"/>
        </w:rPr>
        <w:t xml:space="preserve">steckerfertige </w:t>
      </w:r>
      <w:r w:rsidR="004A60FC">
        <w:rPr>
          <w:sz w:val="20"/>
          <w:szCs w:val="20"/>
        </w:rPr>
        <w:t>230V</w:t>
      </w:r>
      <w:r w:rsidR="0086509F">
        <w:rPr>
          <w:sz w:val="20"/>
          <w:szCs w:val="20"/>
        </w:rPr>
        <w:t>-</w:t>
      </w:r>
      <w:r w:rsidRPr="00DD2BB1">
        <w:rPr>
          <w:sz w:val="20"/>
          <w:szCs w:val="20"/>
        </w:rPr>
        <w:t xml:space="preserve">Turmlösung </w:t>
      </w:r>
      <w:proofErr w:type="spellStart"/>
      <w:r w:rsidRPr="00DD2BB1">
        <w:rPr>
          <w:sz w:val="20"/>
          <w:szCs w:val="20"/>
        </w:rPr>
        <w:t>Bäck’n’Snack</w:t>
      </w:r>
      <w:proofErr w:type="spellEnd"/>
      <w:r w:rsidRPr="00DD2BB1">
        <w:rPr>
          <w:sz w:val="20"/>
          <w:szCs w:val="20"/>
        </w:rPr>
        <w:t xml:space="preserve"> </w:t>
      </w:r>
      <w:r w:rsidR="00CE2917">
        <w:rPr>
          <w:sz w:val="20"/>
          <w:szCs w:val="20"/>
        </w:rPr>
        <w:t>vereint</w:t>
      </w:r>
      <w:r w:rsidRPr="00DD2BB1">
        <w:rPr>
          <w:sz w:val="20"/>
          <w:szCs w:val="20"/>
        </w:rPr>
        <w:t xml:space="preserve"> den bewährten WIESHEU Minimat 43 S </w:t>
      </w:r>
      <w:r w:rsidR="00C017C3">
        <w:rPr>
          <w:sz w:val="20"/>
          <w:szCs w:val="20"/>
        </w:rPr>
        <w:t xml:space="preserve">Ladenbackofen </w:t>
      </w:r>
      <w:r w:rsidRPr="00DD2BB1">
        <w:rPr>
          <w:sz w:val="20"/>
          <w:szCs w:val="20"/>
        </w:rPr>
        <w:t>mit dem Atollspeed</w:t>
      </w:r>
      <w:r w:rsidR="004A60FC">
        <w:rPr>
          <w:sz w:val="20"/>
          <w:szCs w:val="20"/>
        </w:rPr>
        <w:t xml:space="preserve"> 300 T</w:t>
      </w:r>
      <w:r w:rsidRPr="00DD2BB1">
        <w:rPr>
          <w:sz w:val="20"/>
          <w:szCs w:val="20"/>
        </w:rPr>
        <w:t xml:space="preserve"> Highspeed-Ofen und ist prädestiniert für den platzsparenden Einsatz in Hotellerie, Gastronomie</w:t>
      </w:r>
      <w:r w:rsidR="00A925F1">
        <w:rPr>
          <w:sz w:val="20"/>
          <w:szCs w:val="20"/>
        </w:rPr>
        <w:t>, Tankstellen</w:t>
      </w:r>
      <w:r w:rsidRPr="00DD2BB1">
        <w:rPr>
          <w:sz w:val="20"/>
          <w:szCs w:val="20"/>
        </w:rPr>
        <w:t xml:space="preserve"> oder Convenience</w:t>
      </w:r>
      <w:r w:rsidR="00A925F1">
        <w:rPr>
          <w:sz w:val="20"/>
          <w:szCs w:val="20"/>
        </w:rPr>
        <w:t xml:space="preserve"> Stores</w:t>
      </w:r>
      <w:r w:rsidR="00432A13">
        <w:rPr>
          <w:sz w:val="20"/>
          <w:szCs w:val="20"/>
        </w:rPr>
        <w:t>:</w:t>
      </w:r>
      <w:r w:rsidRPr="00DD2BB1">
        <w:rPr>
          <w:sz w:val="20"/>
          <w:szCs w:val="20"/>
        </w:rPr>
        <w:t xml:space="preserve"> </w:t>
      </w:r>
      <w:r w:rsidR="00A6724E" w:rsidRPr="00CD73DD">
        <w:rPr>
          <w:rFonts w:ascii="Helvetica" w:hAnsi="Helvetica"/>
          <w:sz w:val="20"/>
          <w:szCs w:val="20"/>
        </w:rPr>
        <w:t xml:space="preserve">Der </w:t>
      </w:r>
      <w:proofErr w:type="spellStart"/>
      <w:r w:rsidR="00A6724E" w:rsidRPr="00CD73DD">
        <w:rPr>
          <w:rFonts w:ascii="Helvetica" w:hAnsi="Helvetica"/>
          <w:sz w:val="20"/>
          <w:szCs w:val="20"/>
        </w:rPr>
        <w:t>Minimat</w:t>
      </w:r>
      <w:proofErr w:type="spellEnd"/>
      <w:r w:rsidR="00A6724E" w:rsidRPr="00CD73DD">
        <w:rPr>
          <w:rFonts w:ascii="Helvetica" w:hAnsi="Helvetica"/>
          <w:sz w:val="20"/>
          <w:szCs w:val="20"/>
        </w:rPr>
        <w:t xml:space="preserve"> liefert zuverlässig Backqualität für Brötchen, Croissants und Feingebäck, während der Atollspeed gekühlte und tiefgekühlte Snacks in Rekordzeit regeneriert</w:t>
      </w:r>
      <w:r w:rsidR="00A6724E">
        <w:rPr>
          <w:rFonts w:ascii="Helvetica" w:hAnsi="Helvetica"/>
          <w:sz w:val="20"/>
          <w:szCs w:val="20"/>
        </w:rPr>
        <w:t xml:space="preserve">. Hierfür kombiniert der </w:t>
      </w:r>
      <w:proofErr w:type="spellStart"/>
      <w:r w:rsidR="00A6724E">
        <w:rPr>
          <w:rFonts w:ascii="Helvetica" w:hAnsi="Helvetica"/>
          <w:sz w:val="20"/>
          <w:szCs w:val="20"/>
        </w:rPr>
        <w:t>Atollspeed</w:t>
      </w:r>
      <w:proofErr w:type="spellEnd"/>
      <w:r w:rsidR="00A6724E">
        <w:rPr>
          <w:rFonts w:ascii="Helvetica" w:hAnsi="Helvetica"/>
          <w:sz w:val="20"/>
          <w:szCs w:val="20"/>
        </w:rPr>
        <w:t xml:space="preserve"> </w:t>
      </w:r>
      <w:proofErr w:type="spellStart"/>
      <w:r w:rsidR="00A6724E" w:rsidRPr="00CD73DD">
        <w:rPr>
          <w:rFonts w:ascii="Helvetica" w:hAnsi="Helvetica"/>
          <w:sz w:val="20"/>
          <w:szCs w:val="20"/>
        </w:rPr>
        <w:t>Impingement</w:t>
      </w:r>
      <w:proofErr w:type="spellEnd"/>
      <w:r w:rsidR="00A6724E" w:rsidRPr="00CD73DD">
        <w:rPr>
          <w:rFonts w:ascii="Helvetica" w:hAnsi="Helvetica"/>
          <w:sz w:val="20"/>
          <w:szCs w:val="20"/>
        </w:rPr>
        <w:t>- und Mikrowelle</w:t>
      </w:r>
      <w:r w:rsidR="00A6724E">
        <w:rPr>
          <w:rFonts w:ascii="Helvetica" w:hAnsi="Helvetica"/>
          <w:sz w:val="20"/>
          <w:szCs w:val="20"/>
        </w:rPr>
        <w:t>ntechnologie, um</w:t>
      </w:r>
      <w:r w:rsidR="00A6724E" w:rsidRPr="00CD73DD">
        <w:rPr>
          <w:rFonts w:ascii="Helvetica" w:hAnsi="Helvetica"/>
          <w:sz w:val="20"/>
          <w:szCs w:val="20"/>
        </w:rPr>
        <w:t xml:space="preserve"> knusprige Pizzen, </w:t>
      </w:r>
      <w:proofErr w:type="spellStart"/>
      <w:r w:rsidR="00405B5C">
        <w:rPr>
          <w:rFonts w:ascii="Helvetica" w:hAnsi="Helvetica"/>
          <w:sz w:val="20"/>
          <w:szCs w:val="20"/>
        </w:rPr>
        <w:t>Pinsas</w:t>
      </w:r>
      <w:proofErr w:type="spellEnd"/>
      <w:r w:rsidR="00405B5C" w:rsidRPr="00CD73DD">
        <w:rPr>
          <w:rFonts w:ascii="Helvetica" w:hAnsi="Helvetica"/>
          <w:sz w:val="20"/>
          <w:szCs w:val="20"/>
        </w:rPr>
        <w:t xml:space="preserve"> </w:t>
      </w:r>
      <w:r w:rsidR="00A6724E" w:rsidRPr="00CD73DD">
        <w:rPr>
          <w:rFonts w:ascii="Helvetica" w:hAnsi="Helvetica"/>
          <w:sz w:val="20"/>
          <w:szCs w:val="20"/>
        </w:rPr>
        <w:t xml:space="preserve">oder </w:t>
      </w:r>
      <w:r w:rsidR="00F11C7E">
        <w:rPr>
          <w:rFonts w:ascii="Helvetica" w:hAnsi="Helvetica"/>
          <w:sz w:val="20"/>
          <w:szCs w:val="20"/>
        </w:rPr>
        <w:t>viele weitere</w:t>
      </w:r>
      <w:r w:rsidR="00405B5C">
        <w:rPr>
          <w:rFonts w:ascii="Helvetica" w:hAnsi="Helvetica"/>
          <w:sz w:val="20"/>
          <w:szCs w:val="20"/>
        </w:rPr>
        <w:t xml:space="preserve"> Snacks </w:t>
      </w:r>
      <w:r w:rsidR="00A6724E" w:rsidRPr="00CD73DD">
        <w:rPr>
          <w:rFonts w:ascii="Helvetica" w:hAnsi="Helvetica"/>
          <w:sz w:val="20"/>
          <w:szCs w:val="20"/>
        </w:rPr>
        <w:t>in 30</w:t>
      </w:r>
      <w:r w:rsidR="00A6724E">
        <w:rPr>
          <w:rFonts w:ascii="Helvetica" w:hAnsi="Helvetica"/>
          <w:sz w:val="20"/>
          <w:szCs w:val="20"/>
        </w:rPr>
        <w:t>-</w:t>
      </w:r>
      <w:r w:rsidR="00A6724E" w:rsidRPr="00CD73DD">
        <w:rPr>
          <w:rFonts w:ascii="Helvetica" w:hAnsi="Helvetica"/>
          <w:sz w:val="20"/>
          <w:szCs w:val="20"/>
        </w:rPr>
        <w:t>90 Sekunden aus dem Kühl- und in 2</w:t>
      </w:r>
      <w:r w:rsidR="00A6724E">
        <w:rPr>
          <w:rFonts w:ascii="Helvetica" w:hAnsi="Helvetica"/>
          <w:sz w:val="20"/>
          <w:szCs w:val="20"/>
        </w:rPr>
        <w:t>-</w:t>
      </w:r>
      <w:r w:rsidR="00A6724E" w:rsidRPr="00CD73DD">
        <w:rPr>
          <w:rFonts w:ascii="Helvetica" w:hAnsi="Helvetica"/>
          <w:sz w:val="20"/>
          <w:szCs w:val="20"/>
        </w:rPr>
        <w:t>3 Minuten aus dem Tiefkühlzustand</w:t>
      </w:r>
      <w:r w:rsidR="00A6724E">
        <w:rPr>
          <w:rFonts w:ascii="Helvetica" w:hAnsi="Helvetica"/>
          <w:sz w:val="20"/>
          <w:szCs w:val="20"/>
        </w:rPr>
        <w:t xml:space="preserve"> frisch zuzubereiten</w:t>
      </w:r>
      <w:r w:rsidR="00A6724E" w:rsidRPr="00CD73DD">
        <w:rPr>
          <w:rFonts w:ascii="Helvetica" w:hAnsi="Helvetica"/>
          <w:sz w:val="20"/>
          <w:szCs w:val="20"/>
        </w:rPr>
        <w:t>.</w:t>
      </w:r>
      <w:r w:rsidR="00A6724E" w:rsidRPr="00A6724E">
        <w:rPr>
          <w:sz w:val="20"/>
          <w:szCs w:val="20"/>
        </w:rPr>
        <w:t xml:space="preserve"> </w:t>
      </w:r>
    </w:p>
    <w:p w14:paraId="5BC8C3CF" w14:textId="77777777" w:rsidR="00277C98" w:rsidRDefault="00277C98" w:rsidP="00ED742D">
      <w:pPr>
        <w:pStyle w:val="Default"/>
        <w:snapToGrid w:val="0"/>
        <w:spacing w:line="288" w:lineRule="auto"/>
        <w:ind w:right="851"/>
        <w:rPr>
          <w:sz w:val="20"/>
          <w:szCs w:val="20"/>
        </w:rPr>
      </w:pPr>
    </w:p>
    <w:p w14:paraId="46494890" w14:textId="29E271DE" w:rsidR="00844EA0" w:rsidRPr="002C4129" w:rsidRDefault="00844EA0" w:rsidP="00ED742D">
      <w:pPr>
        <w:pStyle w:val="Default"/>
        <w:snapToGrid w:val="0"/>
        <w:spacing w:line="288" w:lineRule="auto"/>
        <w:ind w:right="851"/>
        <w:rPr>
          <w:b/>
          <w:bCs/>
          <w:sz w:val="20"/>
          <w:szCs w:val="20"/>
        </w:rPr>
      </w:pPr>
      <w:proofErr w:type="spellStart"/>
      <w:r w:rsidRPr="002C4129">
        <w:rPr>
          <w:b/>
          <w:bCs/>
          <w:sz w:val="20"/>
          <w:szCs w:val="20"/>
        </w:rPr>
        <w:t>Dibas</w:t>
      </w:r>
      <w:proofErr w:type="spellEnd"/>
      <w:r w:rsidR="00BA09CB" w:rsidRPr="002C4129">
        <w:rPr>
          <w:b/>
          <w:bCs/>
          <w:sz w:val="20"/>
          <w:szCs w:val="20"/>
        </w:rPr>
        <w:t xml:space="preserve"> smart x smart deck: </w:t>
      </w:r>
      <w:r w:rsidR="002D4E04" w:rsidRPr="002C4129">
        <w:rPr>
          <w:b/>
          <w:bCs/>
          <w:sz w:val="20"/>
          <w:szCs w:val="20"/>
        </w:rPr>
        <w:t xml:space="preserve">wirtschaftlich </w:t>
      </w:r>
      <w:r w:rsidR="0054779B" w:rsidRPr="002C4129">
        <w:rPr>
          <w:b/>
          <w:bCs/>
          <w:sz w:val="20"/>
          <w:szCs w:val="20"/>
        </w:rPr>
        <w:t>und</w:t>
      </w:r>
      <w:r w:rsidR="002D4E04" w:rsidRPr="002C4129">
        <w:rPr>
          <w:b/>
          <w:bCs/>
          <w:sz w:val="20"/>
          <w:szCs w:val="20"/>
        </w:rPr>
        <w:t xml:space="preserve"> flexibel</w:t>
      </w:r>
    </w:p>
    <w:p w14:paraId="405FEDED" w14:textId="4B14EE40" w:rsidR="00C017C3" w:rsidRDefault="0076173A" w:rsidP="00ED742D">
      <w:pPr>
        <w:pStyle w:val="Default"/>
        <w:snapToGrid w:val="0"/>
        <w:spacing w:line="288" w:lineRule="auto"/>
        <w:ind w:right="851"/>
        <w:rPr>
          <w:rFonts w:ascii="Helvetica" w:hAnsi="Helvetica"/>
          <w:sz w:val="20"/>
          <w:szCs w:val="20"/>
        </w:rPr>
      </w:pPr>
      <w:r>
        <w:rPr>
          <w:sz w:val="20"/>
          <w:szCs w:val="20"/>
        </w:rPr>
        <w:t>Der</w:t>
      </w:r>
      <w:r w:rsidR="00F56E1C">
        <w:rPr>
          <w:sz w:val="20"/>
          <w:szCs w:val="20"/>
        </w:rPr>
        <w:t xml:space="preserve"> </w:t>
      </w:r>
      <w:r w:rsidR="00F56E1C" w:rsidRPr="00CD73DD">
        <w:rPr>
          <w:rFonts w:ascii="Helvetica" w:hAnsi="Helvetica"/>
          <w:sz w:val="20"/>
          <w:szCs w:val="20"/>
        </w:rPr>
        <w:t>Dibas smart mit smart dec</w:t>
      </w:r>
      <w:r>
        <w:rPr>
          <w:rFonts w:ascii="Helvetica" w:hAnsi="Helvetica"/>
          <w:sz w:val="20"/>
          <w:szCs w:val="20"/>
        </w:rPr>
        <w:t xml:space="preserve">k von WIESHEU </w:t>
      </w:r>
      <w:r w:rsidR="00F56E1C">
        <w:rPr>
          <w:rFonts w:ascii="Helvetica" w:hAnsi="Helvetica"/>
          <w:sz w:val="20"/>
          <w:szCs w:val="20"/>
        </w:rPr>
        <w:t>vereint</w:t>
      </w:r>
      <w:r w:rsidR="00F56E1C" w:rsidRPr="00CD73DD">
        <w:rPr>
          <w:rFonts w:ascii="Helvetica" w:hAnsi="Helvetica"/>
          <w:sz w:val="20"/>
          <w:szCs w:val="20"/>
        </w:rPr>
        <w:t xml:space="preserve"> Heißluft- und Etagenbacken in einem System – ideal, wenn neben Snacks auch handwerklich betonte Produkte wie </w:t>
      </w:r>
      <w:r w:rsidR="00F56E1C" w:rsidRPr="00CD73DD">
        <w:rPr>
          <w:rFonts w:ascii="Helvetica" w:hAnsi="Helvetica"/>
          <w:sz w:val="20"/>
          <w:szCs w:val="20"/>
        </w:rPr>
        <w:lastRenderedPageBreak/>
        <w:t>Laugengebäck, Brote</w:t>
      </w:r>
      <w:r w:rsidR="00F56E1C">
        <w:rPr>
          <w:rFonts w:ascii="Helvetica" w:hAnsi="Helvetica"/>
          <w:sz w:val="20"/>
          <w:szCs w:val="20"/>
        </w:rPr>
        <w:t xml:space="preserve"> oder </w:t>
      </w:r>
      <w:r w:rsidR="00F56E1C" w:rsidRPr="00CD73DD">
        <w:rPr>
          <w:rFonts w:ascii="Helvetica" w:hAnsi="Helvetica"/>
          <w:sz w:val="20"/>
          <w:szCs w:val="20"/>
        </w:rPr>
        <w:t>Flammkuchen gefragt sind. Die stehende Hitze des Etagenofens sorgt für</w:t>
      </w:r>
      <w:r w:rsidR="00F56E1C">
        <w:rPr>
          <w:rFonts w:ascii="Helvetica" w:hAnsi="Helvetica"/>
          <w:sz w:val="20"/>
          <w:szCs w:val="20"/>
        </w:rPr>
        <w:t xml:space="preserve"> die</w:t>
      </w:r>
      <w:r w:rsidR="00F56E1C" w:rsidRPr="00CD73DD">
        <w:rPr>
          <w:rFonts w:ascii="Helvetica" w:hAnsi="Helvetica"/>
          <w:sz w:val="20"/>
          <w:szCs w:val="20"/>
        </w:rPr>
        <w:t xml:space="preserve"> typisch handwerkliche Kruste und Optik, die Heißluft liefert Tempo und Flexibilität.</w:t>
      </w:r>
    </w:p>
    <w:p w14:paraId="7EB5D411" w14:textId="77777777" w:rsidR="00AC4A21" w:rsidRDefault="00AC4A21" w:rsidP="00ED742D">
      <w:pPr>
        <w:pStyle w:val="Default"/>
        <w:snapToGrid w:val="0"/>
        <w:spacing w:line="288" w:lineRule="auto"/>
        <w:ind w:right="851"/>
        <w:rPr>
          <w:sz w:val="20"/>
          <w:szCs w:val="20"/>
        </w:rPr>
      </w:pPr>
    </w:p>
    <w:p w14:paraId="4D732C19" w14:textId="594B41B3" w:rsidR="00674E56" w:rsidRPr="00D13230" w:rsidRDefault="00896901" w:rsidP="00674E56">
      <w:pPr>
        <w:pStyle w:val="Default"/>
        <w:snapToGrid w:val="0"/>
        <w:spacing w:line="288" w:lineRule="auto"/>
        <w:ind w:right="850"/>
        <w:rPr>
          <w:b/>
          <w:bCs/>
          <w:sz w:val="20"/>
          <w:szCs w:val="20"/>
        </w:rPr>
      </w:pPr>
      <w:r>
        <w:rPr>
          <w:b/>
          <w:bCs/>
          <w:sz w:val="20"/>
          <w:szCs w:val="20"/>
        </w:rPr>
        <w:t>„hi, bread“ – effiziente</w:t>
      </w:r>
      <w:r w:rsidR="002B158D">
        <w:rPr>
          <w:b/>
          <w:bCs/>
          <w:sz w:val="20"/>
          <w:szCs w:val="20"/>
        </w:rPr>
        <w:t xml:space="preserve"> </w:t>
      </w:r>
      <w:r>
        <w:rPr>
          <w:b/>
          <w:bCs/>
          <w:sz w:val="20"/>
          <w:szCs w:val="20"/>
        </w:rPr>
        <w:t>Backautomatisierung im Fachgeschäft</w:t>
      </w:r>
    </w:p>
    <w:p w14:paraId="6B2127BB" w14:textId="0AB6C03C" w:rsidR="009D30FE" w:rsidRDefault="00EF2F0B" w:rsidP="00DE11E5">
      <w:pPr>
        <w:pStyle w:val="Default"/>
        <w:snapToGrid w:val="0"/>
        <w:spacing w:line="288" w:lineRule="auto"/>
        <w:ind w:right="850"/>
        <w:rPr>
          <w:sz w:val="20"/>
          <w:szCs w:val="20"/>
        </w:rPr>
      </w:pPr>
      <w:r w:rsidRPr="00EF2F0B">
        <w:rPr>
          <w:sz w:val="20"/>
          <w:szCs w:val="20"/>
        </w:rPr>
        <w:t xml:space="preserve">Ein weiterer Fokus des Messeauftritts liegt auf Lösungen für aktuelle Branchenthemen wie den zunehmenden Fachkräftemangel sowie die fortschreitende Digitalisierung und den Einsatz Künstlicher Intelligenz. Mit „hi, bread“ präsentieren WIESHEU und WINNOVATION eine innovative Systemlösung für das automatisierte </w:t>
      </w:r>
      <w:proofErr w:type="spellStart"/>
      <w:r w:rsidRPr="00EF2F0B">
        <w:rPr>
          <w:sz w:val="20"/>
          <w:szCs w:val="20"/>
        </w:rPr>
        <w:t>Instore-Baking</w:t>
      </w:r>
      <w:proofErr w:type="spellEnd"/>
      <w:r w:rsidRPr="00EF2F0B">
        <w:rPr>
          <w:sz w:val="20"/>
          <w:szCs w:val="20"/>
        </w:rPr>
        <w:t xml:space="preserve"> in Lebensmitteleinzelhandel und Bäckereifilialen. Modernste Backtechnologie wird dabei durch intelligente Automatisierung ergänzt, sodass rund um die Uhr ein bedarfsgerechtes, frisches Angebot am Point </w:t>
      </w:r>
      <w:proofErr w:type="spellStart"/>
      <w:r w:rsidRPr="00EF2F0B">
        <w:rPr>
          <w:sz w:val="20"/>
          <w:szCs w:val="20"/>
        </w:rPr>
        <w:t>of</w:t>
      </w:r>
      <w:proofErr w:type="spellEnd"/>
      <w:r w:rsidRPr="00EF2F0B">
        <w:rPr>
          <w:sz w:val="20"/>
          <w:szCs w:val="20"/>
        </w:rPr>
        <w:t xml:space="preserve"> Sale sichergestellt wird. Der </w:t>
      </w:r>
      <w:r w:rsidR="00FF5A9F">
        <w:rPr>
          <w:sz w:val="20"/>
          <w:szCs w:val="20"/>
        </w:rPr>
        <w:t>automatisierte</w:t>
      </w:r>
      <w:r w:rsidRPr="00EF2F0B">
        <w:rPr>
          <w:sz w:val="20"/>
          <w:szCs w:val="20"/>
        </w:rPr>
        <w:t xml:space="preserve"> Backprozess reduziert den Arbeitsaufwand für das Personal, steigert die Produktqualität und nutzt Energie besonders effizient. Betreiber profitieren von einer konstant hohen Warenverfügbarkeit, vermeiden Überproduktion und senken Betriebskosten. Dank des modularen Aufbaus lässt sich „hi, bread“ flexibel an individuelle Anforderungen bezüglich Flächenkonzept, Kapazität, Automatisierung und Budget anpassen</w:t>
      </w:r>
      <w:r w:rsidR="009B4A56">
        <w:rPr>
          <w:sz w:val="20"/>
          <w:szCs w:val="20"/>
        </w:rPr>
        <w:t>.</w:t>
      </w:r>
    </w:p>
    <w:p w14:paraId="02EC9A25" w14:textId="77777777" w:rsidR="00EF2F0B" w:rsidRDefault="00EF2F0B" w:rsidP="00DE11E5">
      <w:pPr>
        <w:pStyle w:val="Default"/>
        <w:snapToGrid w:val="0"/>
        <w:spacing w:line="288" w:lineRule="auto"/>
        <w:ind w:right="850"/>
        <w:rPr>
          <w:b/>
          <w:bCs/>
          <w:sz w:val="20"/>
          <w:szCs w:val="20"/>
        </w:rPr>
      </w:pPr>
    </w:p>
    <w:p w14:paraId="0C729F2D" w14:textId="39175101" w:rsidR="00B73C9D" w:rsidRDefault="00896901" w:rsidP="00DE11E5">
      <w:pPr>
        <w:pStyle w:val="Default"/>
        <w:snapToGrid w:val="0"/>
        <w:spacing w:line="288" w:lineRule="auto"/>
        <w:ind w:right="850"/>
        <w:rPr>
          <w:b/>
          <w:bCs/>
          <w:color w:val="auto"/>
          <w:sz w:val="20"/>
          <w:szCs w:val="20"/>
        </w:rPr>
      </w:pPr>
      <w:bookmarkStart w:id="1" w:name="OLE_LINK3"/>
      <w:r>
        <w:rPr>
          <w:b/>
          <w:bCs/>
          <w:sz w:val="20"/>
          <w:szCs w:val="20"/>
        </w:rPr>
        <w:t xml:space="preserve">Für höchste Ansprüche in der Produktion: Der </w:t>
      </w:r>
      <w:r w:rsidR="002E04BD" w:rsidRPr="122AF39B">
        <w:rPr>
          <w:b/>
          <w:bCs/>
          <w:sz w:val="20"/>
          <w:szCs w:val="20"/>
        </w:rPr>
        <w:t>A</w:t>
      </w:r>
      <w:r w:rsidR="00B52ACE" w:rsidRPr="122AF39B">
        <w:rPr>
          <w:b/>
          <w:bCs/>
          <w:sz w:val="20"/>
          <w:szCs w:val="20"/>
        </w:rPr>
        <w:t>TLAS EVO 3</w:t>
      </w:r>
      <w:r w:rsidR="002E04BD" w:rsidRPr="122AF39B">
        <w:rPr>
          <w:b/>
          <w:bCs/>
          <w:sz w:val="20"/>
          <w:szCs w:val="20"/>
        </w:rPr>
        <w:t xml:space="preserve"> </w:t>
      </w:r>
      <w:r w:rsidR="005D76D8" w:rsidRPr="122AF39B">
        <w:rPr>
          <w:b/>
          <w:bCs/>
          <w:sz w:val="20"/>
          <w:szCs w:val="20"/>
        </w:rPr>
        <w:t>von WACHTEL</w:t>
      </w:r>
    </w:p>
    <w:bookmarkEnd w:id="0"/>
    <w:bookmarkEnd w:id="1"/>
    <w:p w14:paraId="26990DD8" w14:textId="287EC51E" w:rsidR="00950AFF" w:rsidRDefault="00C00012" w:rsidP="00DE11E5">
      <w:pPr>
        <w:pStyle w:val="Default"/>
        <w:snapToGrid w:val="0"/>
        <w:spacing w:line="288" w:lineRule="auto"/>
        <w:ind w:right="850"/>
        <w:rPr>
          <w:sz w:val="20"/>
          <w:szCs w:val="20"/>
        </w:rPr>
      </w:pPr>
      <w:r w:rsidRPr="00C00012">
        <w:rPr>
          <w:sz w:val="20"/>
          <w:szCs w:val="20"/>
        </w:rPr>
        <w:t xml:space="preserve">Gerade in Backstuben und Produktionsbetrieben steigen die Anforderungen an energieeffiziente und wirtschaftliche Lösungen, ohne Abstriche bei Genuss und Qualität. WACHTEL präsentiert </w:t>
      </w:r>
      <w:r>
        <w:rPr>
          <w:sz w:val="20"/>
          <w:szCs w:val="20"/>
        </w:rPr>
        <w:t xml:space="preserve">in Mailand </w:t>
      </w:r>
      <w:r w:rsidRPr="00C00012">
        <w:rPr>
          <w:sz w:val="20"/>
          <w:szCs w:val="20"/>
        </w:rPr>
        <w:t>mit dem ATLAS EVO 3 die nächste Generation des bewährten Stikkenofens und definiert damit neue Standards in puncto Energieeinsparung, Anwenderfreundlichkeit und Servicekomfort. Durch seine durchdachte Konstruktion überzeugt der ATLAS EVO 3 nicht nur mit herausragender Backqualität, sondern bietet maximale Flexibilität bei der Energieversorgung: Der Allrounder lässt sich unkompliziert für den Betrieb mit Gas, Öl oder Strom konfigurieren, ein Wechsel ist jederzeit einfach möglich. Zusätzlich sorg</w:t>
      </w:r>
      <w:r w:rsidR="0096748A">
        <w:rPr>
          <w:sz w:val="20"/>
          <w:szCs w:val="20"/>
        </w:rPr>
        <w:t>en</w:t>
      </w:r>
      <w:r w:rsidRPr="00C00012">
        <w:rPr>
          <w:sz w:val="20"/>
          <w:szCs w:val="20"/>
        </w:rPr>
        <w:t xml:space="preserve"> eine optimierte Chassis-Backkammer-Trennung und verbesserte Türdämmung für minimale Wärmeverluste. Modernisierte Komponenten wie ein optimierter Schwadenapparat und ein überarbeitetes Belüftungskonzept setzen neue Maßstäbe beim Schus</w:t>
      </w:r>
      <w:r w:rsidR="00872236">
        <w:rPr>
          <w:sz w:val="20"/>
          <w:szCs w:val="20"/>
        </w:rPr>
        <w:t>s</w:t>
      </w:r>
      <w:r w:rsidRPr="00C00012">
        <w:rPr>
          <w:sz w:val="20"/>
          <w:szCs w:val="20"/>
        </w:rPr>
        <w:t>-auf-</w:t>
      </w:r>
      <w:r w:rsidR="00AA3C51">
        <w:rPr>
          <w:sz w:val="20"/>
          <w:szCs w:val="20"/>
        </w:rPr>
        <w:t>S</w:t>
      </w:r>
      <w:r w:rsidRPr="00C00012">
        <w:rPr>
          <w:sz w:val="20"/>
          <w:szCs w:val="20"/>
        </w:rPr>
        <w:t>chuss-</w:t>
      </w:r>
      <w:r w:rsidR="00AA3C51">
        <w:rPr>
          <w:sz w:val="20"/>
          <w:szCs w:val="20"/>
        </w:rPr>
        <w:t>B</w:t>
      </w:r>
      <w:r w:rsidRPr="00C00012">
        <w:rPr>
          <w:sz w:val="20"/>
          <w:szCs w:val="20"/>
        </w:rPr>
        <w:t xml:space="preserve">acken und unterstützen die Herstellung hochwertiger Backwaren. </w:t>
      </w:r>
      <w:r w:rsidR="00A90D8F" w:rsidRPr="00A90D8F">
        <w:rPr>
          <w:sz w:val="20"/>
          <w:szCs w:val="20"/>
        </w:rPr>
        <w:t xml:space="preserve">Die smarte IT-Plattform WACHTEL Remote für ein umfängliches Monitoring und die </w:t>
      </w:r>
      <w:r w:rsidR="006A5E48">
        <w:rPr>
          <w:sz w:val="20"/>
          <w:szCs w:val="20"/>
        </w:rPr>
        <w:t>Funktion der</w:t>
      </w:r>
      <w:r w:rsidR="000A50FB">
        <w:rPr>
          <w:sz w:val="20"/>
          <w:szCs w:val="20"/>
        </w:rPr>
        <w:t xml:space="preserve"> Auslastungsoptimierung</w:t>
      </w:r>
      <w:r w:rsidR="006A5E48" w:rsidRPr="00A90D8F">
        <w:rPr>
          <w:sz w:val="20"/>
          <w:szCs w:val="20"/>
        </w:rPr>
        <w:t xml:space="preserve"> </w:t>
      </w:r>
      <w:r w:rsidR="00A90D8F" w:rsidRPr="00A90D8F">
        <w:rPr>
          <w:sz w:val="20"/>
          <w:szCs w:val="20"/>
        </w:rPr>
        <w:t>sowie Betriebskostenanzeige für effizientere Backprozesse runden die Features des ATLAS EVO 3 ab.</w:t>
      </w:r>
    </w:p>
    <w:p w14:paraId="4457D3C9" w14:textId="77777777" w:rsidR="00717B9E" w:rsidRDefault="00717B9E" w:rsidP="00DE11E5">
      <w:pPr>
        <w:pStyle w:val="Default"/>
        <w:snapToGrid w:val="0"/>
        <w:spacing w:line="288" w:lineRule="auto"/>
        <w:ind w:right="850"/>
        <w:rPr>
          <w:sz w:val="20"/>
          <w:szCs w:val="20"/>
        </w:rPr>
      </w:pPr>
    </w:p>
    <w:p w14:paraId="4D15C5A0" w14:textId="31DA3456" w:rsidR="00846968" w:rsidRDefault="00846968" w:rsidP="00846968">
      <w:pPr>
        <w:spacing w:after="0" w:line="288" w:lineRule="auto"/>
      </w:pPr>
      <w:r>
        <w:rPr>
          <w:rFonts w:ascii="Helvetica" w:hAnsi="Helvetica"/>
          <w:color w:val="000000" w:themeColor="text1"/>
          <w:sz w:val="20"/>
          <w:szCs w:val="20"/>
        </w:rPr>
        <w:t>Das</w:t>
      </w:r>
      <w:r w:rsidRPr="00FA4A26">
        <w:rPr>
          <w:rFonts w:ascii="Helvetica" w:hAnsi="Helvetica"/>
          <w:color w:val="000000" w:themeColor="text1"/>
          <w:sz w:val="20"/>
          <w:szCs w:val="20"/>
        </w:rPr>
        <w:t xml:space="preserve"> Bildmaterial </w:t>
      </w:r>
      <w:r>
        <w:rPr>
          <w:rFonts w:ascii="Helvetica" w:hAnsi="Helvetica"/>
          <w:color w:val="000000" w:themeColor="text1"/>
          <w:sz w:val="20"/>
          <w:szCs w:val="20"/>
        </w:rPr>
        <w:t xml:space="preserve">finden </w:t>
      </w:r>
      <w:r w:rsidRPr="00FA4A26">
        <w:rPr>
          <w:rFonts w:ascii="Helvetica" w:hAnsi="Helvetica"/>
          <w:color w:val="000000" w:themeColor="text1"/>
          <w:sz w:val="20"/>
          <w:szCs w:val="20"/>
        </w:rPr>
        <w:t>Sie zum Download</w:t>
      </w:r>
      <w:r>
        <w:rPr>
          <w:rFonts w:ascii="Helvetica" w:hAnsi="Helvetica"/>
          <w:color w:val="000000" w:themeColor="text1"/>
          <w:sz w:val="20"/>
          <w:szCs w:val="20"/>
        </w:rPr>
        <w:t xml:space="preserve"> in unserem Mediacenter</w:t>
      </w:r>
      <w:r w:rsidRPr="00F2273F">
        <w:t xml:space="preserve"> </w:t>
      </w:r>
    </w:p>
    <w:p w14:paraId="6EA50DF8" w14:textId="2C1C02C8" w:rsidR="00846968" w:rsidRPr="00AA0C72" w:rsidRDefault="00846968" w:rsidP="00846968">
      <w:pPr>
        <w:pStyle w:val="Default"/>
        <w:snapToGrid w:val="0"/>
        <w:spacing w:line="288" w:lineRule="auto"/>
        <w:ind w:right="850"/>
        <w:rPr>
          <w:sz w:val="20"/>
          <w:szCs w:val="20"/>
        </w:rPr>
      </w:pPr>
      <w:r w:rsidRPr="00F2273F">
        <w:rPr>
          <w:rFonts w:ascii="Helvetica" w:hAnsi="Helvetica"/>
          <w:color w:val="000000" w:themeColor="text1"/>
          <w:sz w:val="20"/>
          <w:szCs w:val="20"/>
        </w:rPr>
        <w:t>press-n-</w:t>
      </w:r>
      <w:proofErr w:type="spellStart"/>
      <w:r w:rsidRPr="00F2273F">
        <w:rPr>
          <w:rFonts w:ascii="Helvetica" w:hAnsi="Helvetica"/>
          <w:color w:val="000000" w:themeColor="text1"/>
          <w:sz w:val="20"/>
          <w:szCs w:val="20"/>
        </w:rPr>
        <w:t>relations.mediamid.com</w:t>
      </w:r>
      <w:proofErr w:type="spellEnd"/>
      <w:r>
        <w:rPr>
          <w:rFonts w:ascii="Helvetica" w:hAnsi="Helvetica"/>
          <w:color w:val="000000" w:themeColor="text1"/>
          <w:sz w:val="20"/>
          <w:szCs w:val="20"/>
        </w:rPr>
        <w:t xml:space="preserve"> (Suchbegriff: </w:t>
      </w:r>
      <w:r w:rsidR="008C3479">
        <w:rPr>
          <w:rFonts w:ascii="Helvetica" w:hAnsi="Helvetica"/>
          <w:color w:val="000000" w:themeColor="text1"/>
          <w:sz w:val="20"/>
          <w:szCs w:val="20"/>
        </w:rPr>
        <w:t>„</w:t>
      </w:r>
      <w:hyperlink r:id="rId10" w:history="1">
        <w:r w:rsidR="008C3479" w:rsidRPr="008B6852">
          <w:rPr>
            <w:rStyle w:val="Hyperlink"/>
            <w:rFonts w:ascii="Helvetica" w:hAnsi="Helvetica"/>
            <w:sz w:val="20"/>
            <w:szCs w:val="20"/>
          </w:rPr>
          <w:t>WIH-</w:t>
        </w:r>
        <w:r w:rsidR="0089490D" w:rsidRPr="008B6852">
          <w:rPr>
            <w:rStyle w:val="Hyperlink"/>
            <w:rFonts w:ascii="Helvetica" w:hAnsi="Helvetica"/>
            <w:sz w:val="20"/>
            <w:szCs w:val="20"/>
          </w:rPr>
          <w:t>Host</w:t>
        </w:r>
        <w:r w:rsidR="00BC64C0" w:rsidRPr="008B6852">
          <w:rPr>
            <w:rStyle w:val="Hyperlink"/>
            <w:rFonts w:ascii="Helvetica" w:hAnsi="Helvetica"/>
            <w:sz w:val="20"/>
            <w:szCs w:val="20"/>
          </w:rPr>
          <w:t>-2025</w:t>
        </w:r>
      </w:hyperlink>
      <w:r>
        <w:rPr>
          <w:rFonts w:ascii="Helvetica" w:hAnsi="Helvetica"/>
          <w:color w:val="000000" w:themeColor="text1"/>
          <w:sz w:val="20"/>
          <w:szCs w:val="20"/>
        </w:rPr>
        <w:t>“)</w:t>
      </w:r>
    </w:p>
    <w:p w14:paraId="7A4CACD8" w14:textId="77777777" w:rsidR="00DD5C7B" w:rsidRDefault="00DD5C7B" w:rsidP="00DE11E5">
      <w:pPr>
        <w:pStyle w:val="Default"/>
        <w:snapToGrid w:val="0"/>
        <w:spacing w:line="288" w:lineRule="auto"/>
        <w:ind w:right="850"/>
        <w:rPr>
          <w:b/>
          <w:bCs/>
          <w:sz w:val="20"/>
          <w:szCs w:val="20"/>
        </w:rPr>
      </w:pPr>
    </w:p>
    <w:tbl>
      <w:tblPr>
        <w:tblpPr w:leftFromText="141" w:rightFromText="141" w:vertAnchor="text" w:horzAnchor="margin" w:tblpY="92"/>
        <w:tblW w:w="9050" w:type="dxa"/>
        <w:tblLayout w:type="fixed"/>
        <w:tblCellMar>
          <w:left w:w="70" w:type="dxa"/>
          <w:right w:w="70" w:type="dxa"/>
        </w:tblCellMar>
        <w:tblLook w:val="0000" w:firstRow="0" w:lastRow="0" w:firstColumn="0" w:lastColumn="0" w:noHBand="0" w:noVBand="0"/>
      </w:tblPr>
      <w:tblGrid>
        <w:gridCol w:w="4536"/>
        <w:gridCol w:w="4514"/>
      </w:tblGrid>
      <w:tr w:rsidR="001A3B63" w:rsidRPr="0066791D" w14:paraId="5CA25209" w14:textId="77777777" w:rsidTr="001A3B63">
        <w:tc>
          <w:tcPr>
            <w:tcW w:w="4536" w:type="dxa"/>
            <w:tcBorders>
              <w:top w:val="nil"/>
              <w:left w:val="nil"/>
              <w:bottom w:val="nil"/>
              <w:right w:val="nil"/>
            </w:tcBorders>
          </w:tcPr>
          <w:p w14:paraId="03BAA3AD" w14:textId="77777777" w:rsidR="001A3B63" w:rsidRPr="0066791D" w:rsidRDefault="001A3B63" w:rsidP="001A3B63">
            <w:pPr>
              <w:tabs>
                <w:tab w:val="left" w:pos="9781"/>
              </w:tabs>
              <w:snapToGrid w:val="0"/>
              <w:spacing w:after="0" w:line="288" w:lineRule="auto"/>
              <w:ind w:right="850"/>
              <w:rPr>
                <w:rFonts w:ascii="Helvetica" w:hAnsi="Helvetica" w:cs="Arial"/>
                <w:bCs/>
                <w:sz w:val="16"/>
                <w:szCs w:val="16"/>
              </w:rPr>
            </w:pPr>
            <w:bookmarkStart w:id="2" w:name="OLE_LINK1"/>
            <w:bookmarkStart w:id="3" w:name="OLE_LINK2"/>
            <w:r w:rsidRPr="0066791D">
              <w:rPr>
                <w:rFonts w:ascii="Helvetica" w:hAnsi="Helvetica" w:cs="Arial"/>
                <w:b/>
                <w:bCs/>
                <w:sz w:val="16"/>
                <w:szCs w:val="16"/>
              </w:rPr>
              <w:t>Weitere Informationen:</w:t>
            </w:r>
          </w:p>
          <w:p w14:paraId="2A25DBF8" w14:textId="77777777" w:rsidR="001A3B63" w:rsidRPr="00720742" w:rsidRDefault="001A3B63" w:rsidP="001A3B63">
            <w:pPr>
              <w:snapToGrid w:val="0"/>
              <w:spacing w:after="0" w:line="288" w:lineRule="auto"/>
              <w:ind w:right="850"/>
              <w:rPr>
                <w:rFonts w:ascii="Helvetica" w:hAnsi="Helvetica"/>
                <w:b/>
                <w:sz w:val="16"/>
                <w:szCs w:val="16"/>
              </w:rPr>
            </w:pPr>
            <w:r>
              <w:rPr>
                <w:rFonts w:ascii="Helvetica" w:hAnsi="Helvetica"/>
                <w:b/>
                <w:sz w:val="16"/>
                <w:szCs w:val="16"/>
              </w:rPr>
              <w:t>WIESHEU</w:t>
            </w:r>
            <w:r w:rsidRPr="0066791D">
              <w:rPr>
                <w:rFonts w:ascii="Helvetica" w:hAnsi="Helvetica"/>
                <w:b/>
                <w:sz w:val="16"/>
                <w:szCs w:val="16"/>
              </w:rPr>
              <w:t xml:space="preserve"> GmbH</w:t>
            </w:r>
            <w:r w:rsidRPr="00720742">
              <w:rPr>
                <w:rFonts w:ascii="Helvetica" w:hAnsi="Helvetica"/>
                <w:b/>
                <w:sz w:val="16"/>
                <w:szCs w:val="16"/>
              </w:rPr>
              <w:t xml:space="preserve"> </w:t>
            </w:r>
          </w:p>
          <w:p w14:paraId="097494CF" w14:textId="77777777" w:rsidR="001A3B63" w:rsidRDefault="001A3B63" w:rsidP="00C044E7">
            <w:pPr>
              <w:snapToGrid w:val="0"/>
              <w:spacing w:after="0" w:line="288" w:lineRule="auto"/>
              <w:ind w:right="495"/>
              <w:rPr>
                <w:rFonts w:ascii="Helvetica" w:hAnsi="Helvetica"/>
                <w:b/>
                <w:sz w:val="16"/>
                <w:szCs w:val="16"/>
              </w:rPr>
            </w:pPr>
            <w:r w:rsidRPr="00720742">
              <w:rPr>
                <w:rFonts w:ascii="Helvetica" w:hAnsi="Helvetica"/>
                <w:b/>
                <w:sz w:val="16"/>
                <w:szCs w:val="16"/>
              </w:rPr>
              <w:t>Julia Rümmele-Hauser</w:t>
            </w:r>
          </w:p>
          <w:p w14:paraId="587D8943" w14:textId="77777777" w:rsidR="001A3B63" w:rsidRPr="00C33A48" w:rsidRDefault="001A3B63" w:rsidP="001A3B63">
            <w:pPr>
              <w:snapToGrid w:val="0"/>
              <w:spacing w:after="0" w:line="288" w:lineRule="auto"/>
              <w:ind w:right="850"/>
              <w:rPr>
                <w:rFonts w:ascii="Helvetica" w:hAnsi="Helvetica"/>
                <w:b/>
                <w:sz w:val="16"/>
                <w:szCs w:val="16"/>
              </w:rPr>
            </w:pPr>
            <w:r w:rsidRPr="00C33A48">
              <w:rPr>
                <w:rFonts w:ascii="Helvetica" w:hAnsi="Helvetica"/>
                <w:b/>
                <w:sz w:val="16"/>
                <w:szCs w:val="16"/>
              </w:rPr>
              <w:t>Leitung Marketing &amp; Communications</w:t>
            </w:r>
          </w:p>
          <w:p w14:paraId="6307B4CA" w14:textId="77777777" w:rsidR="001A3B63" w:rsidRPr="00720742" w:rsidRDefault="001A3B63" w:rsidP="001A3B63">
            <w:pPr>
              <w:snapToGrid w:val="0"/>
              <w:spacing w:after="0" w:line="288" w:lineRule="auto"/>
              <w:ind w:right="850"/>
              <w:rPr>
                <w:rFonts w:ascii="Helvetica" w:hAnsi="Helvetica"/>
                <w:sz w:val="16"/>
                <w:szCs w:val="16"/>
              </w:rPr>
            </w:pPr>
            <w:r w:rsidRPr="00720742">
              <w:rPr>
                <w:rFonts w:ascii="Helvetica" w:hAnsi="Helvetica"/>
                <w:sz w:val="16"/>
                <w:szCs w:val="16"/>
              </w:rPr>
              <w:t>Schleifwiesenstraße 27</w:t>
            </w:r>
          </w:p>
          <w:p w14:paraId="39AFA757" w14:textId="77777777" w:rsidR="001A3B63" w:rsidRPr="00720742" w:rsidRDefault="001A3B63" w:rsidP="001A3B63">
            <w:pPr>
              <w:snapToGrid w:val="0"/>
              <w:spacing w:after="0" w:line="288" w:lineRule="auto"/>
              <w:ind w:right="850"/>
              <w:rPr>
                <w:rFonts w:ascii="Helvetica" w:hAnsi="Helvetica"/>
                <w:sz w:val="16"/>
                <w:szCs w:val="16"/>
              </w:rPr>
            </w:pPr>
            <w:r w:rsidRPr="00720742">
              <w:rPr>
                <w:rFonts w:ascii="Helvetica" w:hAnsi="Helvetica"/>
                <w:sz w:val="16"/>
                <w:szCs w:val="16"/>
              </w:rPr>
              <w:t>71723 Großbottwar</w:t>
            </w:r>
          </w:p>
          <w:p w14:paraId="22B3750C" w14:textId="77777777" w:rsidR="001A3B63" w:rsidRPr="0066791D" w:rsidRDefault="001A3B63" w:rsidP="001A3B63">
            <w:pPr>
              <w:snapToGrid w:val="0"/>
              <w:spacing w:after="0" w:line="288" w:lineRule="auto"/>
              <w:ind w:right="850"/>
              <w:rPr>
                <w:rFonts w:ascii="Helvetica" w:hAnsi="Helvetica"/>
                <w:sz w:val="16"/>
                <w:szCs w:val="16"/>
              </w:rPr>
            </w:pPr>
            <w:r w:rsidRPr="0066791D">
              <w:rPr>
                <w:rFonts w:ascii="Helvetica" w:hAnsi="Helvetica"/>
                <w:sz w:val="16"/>
                <w:szCs w:val="16"/>
              </w:rPr>
              <w:t>Telefon +49 7</w:t>
            </w:r>
            <w:r>
              <w:rPr>
                <w:rFonts w:ascii="Helvetica" w:hAnsi="Helvetica"/>
                <w:sz w:val="16"/>
                <w:szCs w:val="16"/>
              </w:rPr>
              <w:t>148 1629 - 116</w:t>
            </w:r>
          </w:p>
          <w:p w14:paraId="599E08ED" w14:textId="34DCF449" w:rsidR="001A3B63" w:rsidRPr="00103BCA" w:rsidRDefault="00B963D1" w:rsidP="001A3B63">
            <w:pPr>
              <w:snapToGrid w:val="0"/>
              <w:spacing w:after="0" w:line="288" w:lineRule="auto"/>
              <w:ind w:right="850"/>
              <w:rPr>
                <w:rFonts w:ascii="Helvetica" w:hAnsi="Helvetica"/>
                <w:sz w:val="16"/>
                <w:szCs w:val="16"/>
              </w:rPr>
            </w:pPr>
            <w:hyperlink r:id="rId11" w:history="1">
              <w:proofErr w:type="spellStart"/>
              <w:r w:rsidRPr="00B859F6">
                <w:rPr>
                  <w:rStyle w:val="Hyperlink"/>
                  <w:rFonts w:ascii="Helvetica" w:hAnsi="Helvetica"/>
                  <w:sz w:val="16"/>
                  <w:szCs w:val="16"/>
                </w:rPr>
                <w:t>julia.ruemmele@wiesheu.de</w:t>
              </w:r>
              <w:proofErr w:type="spellEnd"/>
            </w:hyperlink>
          </w:p>
          <w:p w14:paraId="1EC95573" w14:textId="1A0F16BC" w:rsidR="001A3B63" w:rsidRPr="0066791D" w:rsidRDefault="00B963D1" w:rsidP="001A3B63">
            <w:pPr>
              <w:snapToGrid w:val="0"/>
              <w:spacing w:after="0" w:line="288" w:lineRule="auto"/>
              <w:ind w:right="850"/>
              <w:rPr>
                <w:rFonts w:ascii="Helvetica" w:hAnsi="Helvetica"/>
                <w:sz w:val="16"/>
                <w:szCs w:val="16"/>
              </w:rPr>
            </w:pPr>
            <w:hyperlink r:id="rId12" w:history="1">
              <w:proofErr w:type="spellStart"/>
              <w:r w:rsidRPr="00B859F6">
                <w:rPr>
                  <w:rStyle w:val="Hyperlink"/>
                  <w:rFonts w:ascii="Helvetica" w:hAnsi="Helvetica"/>
                  <w:sz w:val="16"/>
                  <w:szCs w:val="16"/>
                </w:rPr>
                <w:t>www.wiesheu.de</w:t>
              </w:r>
              <w:proofErr w:type="spellEnd"/>
            </w:hyperlink>
          </w:p>
          <w:p w14:paraId="2CDFDF17" w14:textId="77777777" w:rsidR="001A3B63" w:rsidRPr="0066791D" w:rsidRDefault="001A3B63" w:rsidP="001A3B63">
            <w:pPr>
              <w:snapToGrid w:val="0"/>
              <w:spacing w:after="0" w:line="288" w:lineRule="auto"/>
              <w:ind w:right="850"/>
              <w:rPr>
                <w:rStyle w:val="Hyperlink"/>
                <w:rFonts w:ascii="Helvetica" w:hAnsi="Helvetica"/>
              </w:rPr>
            </w:pPr>
          </w:p>
          <w:p w14:paraId="237E45AE" w14:textId="77777777" w:rsidR="001A3B63" w:rsidRPr="0066791D" w:rsidRDefault="001A3B63" w:rsidP="001A3B63">
            <w:pPr>
              <w:snapToGrid w:val="0"/>
              <w:spacing w:after="0" w:line="288" w:lineRule="auto"/>
              <w:ind w:right="850"/>
              <w:rPr>
                <w:rStyle w:val="Hyperlink"/>
                <w:rFonts w:ascii="Helvetica" w:hAnsi="Helvetica"/>
              </w:rPr>
            </w:pPr>
          </w:p>
          <w:p w14:paraId="3E43F343" w14:textId="77777777" w:rsidR="001A3B63" w:rsidRPr="0066791D" w:rsidRDefault="001A3B63" w:rsidP="001A3B63">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30DE0DD4" w14:textId="77777777" w:rsidR="001A3B63" w:rsidRPr="0066791D" w:rsidRDefault="001A3B63" w:rsidP="001A3B63">
            <w:pPr>
              <w:tabs>
                <w:tab w:val="left" w:pos="9781"/>
              </w:tabs>
              <w:snapToGrid w:val="0"/>
              <w:spacing w:after="0" w:line="288" w:lineRule="auto"/>
              <w:ind w:right="850"/>
              <w:rPr>
                <w:rFonts w:ascii="Helvetica" w:hAnsi="Helvetica" w:cs="Arial"/>
                <w:b/>
                <w:bCs/>
                <w:spacing w:val="-6"/>
                <w:sz w:val="16"/>
                <w:szCs w:val="16"/>
              </w:rPr>
            </w:pPr>
            <w:r w:rsidRPr="0066791D">
              <w:rPr>
                <w:rFonts w:ascii="Helvetica" w:hAnsi="Helvetica" w:cs="Arial"/>
                <w:b/>
                <w:bCs/>
                <w:spacing w:val="-6"/>
                <w:sz w:val="16"/>
                <w:szCs w:val="16"/>
              </w:rPr>
              <w:lastRenderedPageBreak/>
              <w:t>Press’n’Relations GmbH</w:t>
            </w:r>
          </w:p>
          <w:p w14:paraId="16B4CD2E" w14:textId="05F9D95E" w:rsidR="001A3B63" w:rsidRDefault="001A3B63" w:rsidP="001A3B63">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Magirus</w:t>
            </w:r>
            <w:r>
              <w:rPr>
                <w:rFonts w:ascii="Helvetica" w:hAnsi="Helvetica" w:cs="Arial"/>
                <w:spacing w:val="-6"/>
                <w:sz w:val="16"/>
                <w:szCs w:val="16"/>
              </w:rPr>
              <w:t>-Deutz-Straße 14</w:t>
            </w:r>
            <w:r w:rsidR="00B963D1">
              <w:rPr>
                <w:rFonts w:ascii="Helvetica" w:hAnsi="Helvetica" w:cs="Arial"/>
                <w:spacing w:val="-6"/>
                <w:sz w:val="16"/>
                <w:szCs w:val="16"/>
              </w:rPr>
              <w:t xml:space="preserve">, </w:t>
            </w:r>
            <w:r w:rsidRPr="0066791D">
              <w:rPr>
                <w:rFonts w:ascii="Helvetica" w:hAnsi="Helvetica" w:cs="Arial"/>
                <w:spacing w:val="-6"/>
                <w:sz w:val="16"/>
                <w:szCs w:val="16"/>
              </w:rPr>
              <w:t>89077 Ulm</w:t>
            </w:r>
          </w:p>
          <w:p w14:paraId="31301083" w14:textId="77777777" w:rsidR="001A3B63" w:rsidRPr="0066791D" w:rsidRDefault="001A3B63" w:rsidP="00B963D1">
            <w:pPr>
              <w:tabs>
                <w:tab w:val="left" w:pos="9781"/>
              </w:tabs>
              <w:snapToGrid w:val="0"/>
              <w:spacing w:after="0" w:line="288" w:lineRule="auto"/>
              <w:ind w:right="332"/>
              <w:rPr>
                <w:rFonts w:ascii="Helvetica" w:hAnsi="Helvetica" w:cs="Arial"/>
                <w:color w:val="0000FF" w:themeColor="hyperlink"/>
                <w:spacing w:val="-6"/>
                <w:sz w:val="16"/>
                <w:szCs w:val="16"/>
                <w:u w:val="single"/>
              </w:rPr>
            </w:pPr>
            <w:r w:rsidRPr="004C2FCD">
              <w:rPr>
                <w:rFonts w:ascii="Helvetica" w:hAnsi="Helvetica" w:cs="Arial"/>
                <w:spacing w:val="-6"/>
                <w:sz w:val="16"/>
                <w:szCs w:val="16"/>
              </w:rPr>
              <w:t>www.press-n-relations.de</w:t>
            </w:r>
          </w:p>
          <w:p w14:paraId="1BF65147" w14:textId="77777777" w:rsidR="001A3B63" w:rsidRDefault="001A3B63" w:rsidP="001A3B63">
            <w:pPr>
              <w:tabs>
                <w:tab w:val="left" w:pos="9781"/>
              </w:tabs>
              <w:snapToGrid w:val="0"/>
              <w:spacing w:after="0" w:line="288" w:lineRule="auto"/>
              <w:ind w:right="850"/>
              <w:rPr>
                <w:rFonts w:ascii="Helvetica" w:hAnsi="Helvetica" w:cs="Arial"/>
                <w:spacing w:val="-6"/>
                <w:sz w:val="16"/>
                <w:szCs w:val="16"/>
              </w:rPr>
            </w:pPr>
            <w:r>
              <w:rPr>
                <w:rFonts w:ascii="Helvetica" w:hAnsi="Helvetica" w:cs="Arial"/>
                <w:b/>
                <w:bCs/>
                <w:spacing w:val="-6"/>
                <w:sz w:val="16"/>
                <w:szCs w:val="16"/>
              </w:rPr>
              <w:t xml:space="preserve">Nataša Forstner </w:t>
            </w:r>
            <w:r>
              <w:rPr>
                <w:rFonts w:ascii="Helvetica" w:hAnsi="Helvetica" w:cs="Arial"/>
                <w:spacing w:val="-6"/>
                <w:sz w:val="16"/>
                <w:szCs w:val="16"/>
              </w:rPr>
              <w:br/>
              <w:t xml:space="preserve">T: </w:t>
            </w:r>
            <w:r w:rsidRPr="0066791D">
              <w:rPr>
                <w:rFonts w:ascii="Helvetica" w:hAnsi="Helvetica" w:cs="Arial"/>
                <w:spacing w:val="-6"/>
                <w:sz w:val="16"/>
                <w:szCs w:val="16"/>
              </w:rPr>
              <w:t xml:space="preserve">+49 731 </w:t>
            </w:r>
            <w:r>
              <w:rPr>
                <w:rFonts w:ascii="Helvetica" w:hAnsi="Helvetica" w:cs="Arial"/>
                <w:spacing w:val="-6"/>
                <w:sz w:val="16"/>
                <w:szCs w:val="16"/>
              </w:rPr>
              <w:t>146 156-77 bzw. M: +49 163 579 02 57</w:t>
            </w:r>
          </w:p>
          <w:p w14:paraId="5398C28B" w14:textId="77777777" w:rsidR="001A3B63" w:rsidRDefault="001A3B63" w:rsidP="001A3B63">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n</w:t>
            </w:r>
            <w:r>
              <w:rPr>
                <w:rFonts w:ascii="Helvetica" w:hAnsi="Helvetica" w:cs="Arial"/>
                <w:spacing w:val="-6"/>
                <w:sz w:val="16"/>
                <w:szCs w:val="16"/>
              </w:rPr>
              <w:t>fo</w:t>
            </w:r>
            <w:r w:rsidRPr="0066791D">
              <w:rPr>
                <w:rFonts w:ascii="Helvetica" w:hAnsi="Helvetica" w:cs="Arial"/>
                <w:spacing w:val="-6"/>
                <w:sz w:val="16"/>
                <w:szCs w:val="16"/>
              </w:rPr>
              <w:t xml:space="preserve">@press-n-relations.de </w:t>
            </w:r>
          </w:p>
          <w:p w14:paraId="266C3FB7" w14:textId="77777777" w:rsidR="001A3B63" w:rsidRDefault="001A3B63" w:rsidP="001A3B63">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b/>
                <w:bCs/>
                <w:spacing w:val="-6"/>
                <w:sz w:val="16"/>
                <w:szCs w:val="16"/>
              </w:rPr>
              <w:t>Nina von Imhoff</w:t>
            </w:r>
            <w:r w:rsidRPr="00230BD0">
              <w:rPr>
                <w:rFonts w:ascii="Helvetica" w:hAnsi="Helvetica" w:cs="Arial"/>
                <w:spacing w:val="-6"/>
                <w:sz w:val="16"/>
                <w:szCs w:val="16"/>
              </w:rPr>
              <w:t xml:space="preserve"> </w:t>
            </w:r>
          </w:p>
          <w:p w14:paraId="0682C44A" w14:textId="1B050FE7" w:rsidR="001A3B63" w:rsidRPr="0066791D" w:rsidRDefault="001A3B63" w:rsidP="001A3B63">
            <w:pPr>
              <w:tabs>
                <w:tab w:val="left" w:pos="9781"/>
              </w:tabs>
              <w:snapToGrid w:val="0"/>
              <w:spacing w:after="0" w:line="288" w:lineRule="auto"/>
              <w:ind w:right="850"/>
              <w:rPr>
                <w:rFonts w:ascii="Helvetica" w:hAnsi="Helvetica" w:cs="Arial"/>
                <w:spacing w:val="-6"/>
                <w:sz w:val="16"/>
                <w:szCs w:val="16"/>
                <w:lang w:val="en-US"/>
              </w:rPr>
            </w:pPr>
            <w:r w:rsidRPr="122AF39B">
              <w:rPr>
                <w:rFonts w:ascii="Helvetica" w:hAnsi="Helvetica" w:cs="Arial"/>
                <w:spacing w:val="-6"/>
                <w:sz w:val="16"/>
                <w:szCs w:val="16"/>
                <w:lang w:val="en-US"/>
              </w:rPr>
              <w:t>T: +49 731 146</w:t>
            </w:r>
            <w:r w:rsidR="00284468">
              <w:rPr>
                <w:rFonts w:ascii="Helvetica" w:hAnsi="Helvetica" w:cs="Arial"/>
                <w:spacing w:val="-6"/>
                <w:sz w:val="16"/>
                <w:szCs w:val="16"/>
                <w:lang w:val="en-US"/>
              </w:rPr>
              <w:t xml:space="preserve"> </w:t>
            </w:r>
            <w:r w:rsidRPr="122AF39B">
              <w:rPr>
                <w:rFonts w:ascii="Helvetica" w:hAnsi="Helvetica" w:cs="Arial"/>
                <w:spacing w:val="-6"/>
                <w:sz w:val="16"/>
                <w:szCs w:val="16"/>
                <w:lang w:val="en-US"/>
              </w:rPr>
              <w:t>156</w:t>
            </w:r>
            <w:r w:rsidR="00284468">
              <w:rPr>
                <w:rFonts w:ascii="Helvetica" w:hAnsi="Helvetica" w:cs="Arial"/>
                <w:spacing w:val="-6"/>
                <w:sz w:val="16"/>
                <w:szCs w:val="16"/>
                <w:lang w:val="en-US"/>
              </w:rPr>
              <w:t>-</w:t>
            </w:r>
            <w:r w:rsidRPr="122AF39B">
              <w:rPr>
                <w:rFonts w:ascii="Helvetica" w:hAnsi="Helvetica" w:cs="Arial"/>
                <w:spacing w:val="-6"/>
                <w:sz w:val="16"/>
                <w:szCs w:val="16"/>
                <w:lang w:val="en-US"/>
              </w:rPr>
              <w:t>78</w:t>
            </w:r>
            <w:r w:rsidR="00284468">
              <w:rPr>
                <w:rFonts w:ascii="Helvetica" w:hAnsi="Helvetica" w:cs="Arial"/>
                <w:spacing w:val="-6"/>
                <w:sz w:val="16"/>
                <w:szCs w:val="16"/>
                <w:lang w:val="en-US"/>
              </w:rPr>
              <w:t xml:space="preserve"> </w:t>
            </w:r>
            <w:r w:rsidRPr="122AF39B">
              <w:rPr>
                <w:rFonts w:ascii="Helvetica" w:hAnsi="Helvetica" w:cs="Arial"/>
                <w:spacing w:val="-6"/>
                <w:sz w:val="16"/>
                <w:szCs w:val="16"/>
                <w:lang w:val="en-US"/>
              </w:rPr>
              <w:t xml:space="preserve"> </w:t>
            </w:r>
            <w:proofErr w:type="spellStart"/>
            <w:r w:rsidRPr="122AF39B">
              <w:rPr>
                <w:rFonts w:ascii="Helvetica" w:hAnsi="Helvetica" w:cs="Arial"/>
                <w:spacing w:val="-6"/>
                <w:sz w:val="16"/>
                <w:szCs w:val="16"/>
                <w:lang w:val="en-US"/>
              </w:rPr>
              <w:t>bzw</w:t>
            </w:r>
            <w:proofErr w:type="spellEnd"/>
            <w:r w:rsidRPr="122AF39B">
              <w:rPr>
                <w:rFonts w:ascii="Helvetica" w:hAnsi="Helvetica" w:cs="Arial"/>
                <w:spacing w:val="-6"/>
                <w:sz w:val="16"/>
                <w:szCs w:val="16"/>
                <w:lang w:val="en-US"/>
              </w:rPr>
              <w:t>. M: +49 163 334 52 45</w:t>
            </w:r>
            <w:r w:rsidRPr="0066791D">
              <w:rPr>
                <w:rFonts w:ascii="Helvetica" w:hAnsi="Helvetica" w:cs="Arial"/>
                <w:spacing w:val="-6"/>
                <w:sz w:val="16"/>
                <w:szCs w:val="16"/>
              </w:rPr>
              <w:br/>
            </w:r>
            <w:r w:rsidRPr="122AF39B">
              <w:rPr>
                <w:rFonts w:ascii="Helvetica" w:hAnsi="Helvetica" w:cs="Arial"/>
                <w:spacing w:val="-6"/>
                <w:sz w:val="16"/>
                <w:szCs w:val="16"/>
                <w:lang w:val="en-US"/>
              </w:rPr>
              <w:t>nvi@press-n-relations.de</w:t>
            </w:r>
          </w:p>
          <w:p w14:paraId="61B0F48B" w14:textId="77777777" w:rsidR="001A3B63" w:rsidRPr="0066791D" w:rsidRDefault="001A3B63" w:rsidP="001A3B63">
            <w:pPr>
              <w:tabs>
                <w:tab w:val="left" w:pos="9781"/>
              </w:tabs>
              <w:snapToGrid w:val="0"/>
              <w:spacing w:after="0" w:line="288" w:lineRule="auto"/>
              <w:ind w:right="850"/>
              <w:rPr>
                <w:rFonts w:ascii="Helvetica" w:hAnsi="Helvetica" w:cs="Arial"/>
                <w:sz w:val="16"/>
                <w:szCs w:val="16"/>
              </w:rPr>
            </w:pPr>
          </w:p>
        </w:tc>
      </w:tr>
      <w:bookmarkEnd w:id="2"/>
      <w:bookmarkEnd w:id="3"/>
    </w:tbl>
    <w:p w14:paraId="7D790C34" w14:textId="77777777" w:rsidR="00164E0A" w:rsidRDefault="00164E0A" w:rsidP="00A0081F">
      <w:pPr>
        <w:pStyle w:val="Default"/>
        <w:snapToGrid w:val="0"/>
        <w:spacing w:line="288" w:lineRule="auto"/>
        <w:ind w:right="850"/>
        <w:rPr>
          <w:b/>
          <w:bCs/>
          <w:sz w:val="20"/>
          <w:szCs w:val="20"/>
        </w:rPr>
      </w:pPr>
    </w:p>
    <w:p w14:paraId="4679C707" w14:textId="09FE57C0" w:rsidR="00A0081F" w:rsidRPr="00A0081F" w:rsidRDefault="00A0081F" w:rsidP="00A0081F">
      <w:pPr>
        <w:pStyle w:val="Default"/>
        <w:snapToGrid w:val="0"/>
        <w:spacing w:line="288" w:lineRule="auto"/>
        <w:ind w:right="850"/>
        <w:rPr>
          <w:b/>
          <w:bCs/>
          <w:sz w:val="20"/>
          <w:szCs w:val="20"/>
        </w:rPr>
      </w:pPr>
      <w:r w:rsidRPr="00A0081F">
        <w:rPr>
          <w:b/>
          <w:bCs/>
          <w:sz w:val="20"/>
          <w:szCs w:val="20"/>
        </w:rPr>
        <w:t>Über die WIESHEU Group</w:t>
      </w:r>
    </w:p>
    <w:p w14:paraId="75389C35" w14:textId="4AC8C8DD" w:rsidR="00976A52" w:rsidRPr="001A3B63" w:rsidRDefault="00A0081F" w:rsidP="00490C5C">
      <w:pPr>
        <w:pStyle w:val="Default"/>
        <w:snapToGrid w:val="0"/>
        <w:spacing w:line="288" w:lineRule="auto"/>
        <w:ind w:right="850"/>
        <w:rPr>
          <w:b/>
          <w:bCs/>
          <w:sz w:val="20"/>
          <w:szCs w:val="20"/>
        </w:rPr>
      </w:pPr>
      <w:r w:rsidRPr="00A0081F">
        <w:rPr>
          <w:sz w:val="20"/>
          <w:szCs w:val="20"/>
        </w:rPr>
        <w:t xml:space="preserve">Seit 2023 </w:t>
      </w:r>
      <w:r w:rsidR="00991D32">
        <w:rPr>
          <w:sz w:val="20"/>
          <w:szCs w:val="20"/>
        </w:rPr>
        <w:t xml:space="preserve">agieren </w:t>
      </w:r>
      <w:r w:rsidR="001921C1" w:rsidRPr="00743E0F">
        <w:rPr>
          <w:color w:val="auto"/>
          <w:sz w:val="20"/>
          <w:szCs w:val="20"/>
        </w:rPr>
        <w:t>die</w:t>
      </w:r>
      <w:r w:rsidRPr="00743E0F">
        <w:rPr>
          <w:color w:val="auto"/>
          <w:sz w:val="20"/>
          <w:szCs w:val="20"/>
        </w:rPr>
        <w:t xml:space="preserve"> </w:t>
      </w:r>
      <w:r w:rsidRPr="00A0081F">
        <w:rPr>
          <w:sz w:val="20"/>
          <w:szCs w:val="20"/>
        </w:rPr>
        <w:t xml:space="preserve">Unternehmen WIESHEU GmbH, WACHTEL ABT GmbH, Atollspeed Europe GmbH, WINNOVATION GmbH und </w:t>
      </w:r>
      <w:proofErr w:type="spellStart"/>
      <w:r w:rsidRPr="00A0081F">
        <w:rPr>
          <w:sz w:val="20"/>
          <w:szCs w:val="20"/>
        </w:rPr>
        <w:t>CoBa</w:t>
      </w:r>
      <w:proofErr w:type="spellEnd"/>
      <w:r w:rsidRPr="00A0081F">
        <w:rPr>
          <w:sz w:val="20"/>
          <w:szCs w:val="20"/>
        </w:rPr>
        <w:t xml:space="preserve"> </w:t>
      </w:r>
      <w:proofErr w:type="spellStart"/>
      <w:r w:rsidRPr="00A0081F">
        <w:rPr>
          <w:sz w:val="20"/>
          <w:szCs w:val="20"/>
        </w:rPr>
        <w:t>AfterSales</w:t>
      </w:r>
      <w:proofErr w:type="spellEnd"/>
      <w:r w:rsidR="00991D32">
        <w:rPr>
          <w:sz w:val="20"/>
          <w:szCs w:val="20"/>
        </w:rPr>
        <w:t xml:space="preserve"> als Expertengruppe rund um das Thema professionelles Backen</w:t>
      </w:r>
      <w:r w:rsidR="00743E0F">
        <w:rPr>
          <w:sz w:val="20"/>
          <w:szCs w:val="20"/>
        </w:rPr>
        <w:t>.</w:t>
      </w:r>
      <w:r w:rsidRPr="00A0081F">
        <w:rPr>
          <w:sz w:val="20"/>
          <w:szCs w:val="20"/>
        </w:rPr>
        <w:t xml:space="preserve"> </w:t>
      </w:r>
      <w:r w:rsidR="00976A52" w:rsidRPr="00743E0F">
        <w:rPr>
          <w:color w:val="auto"/>
          <w:sz w:val="20"/>
          <w:szCs w:val="20"/>
        </w:rPr>
        <w:t xml:space="preserve">Mit </w:t>
      </w:r>
      <w:r w:rsidR="00976A52" w:rsidRPr="0091241C">
        <w:rPr>
          <w:color w:val="auto"/>
          <w:sz w:val="20"/>
          <w:szCs w:val="20"/>
        </w:rPr>
        <w:t xml:space="preserve">der gebündelten Kraft aus </w:t>
      </w:r>
      <w:r w:rsidR="00743E0F" w:rsidRPr="0091241C">
        <w:rPr>
          <w:color w:val="auto"/>
          <w:sz w:val="20"/>
          <w:szCs w:val="20"/>
        </w:rPr>
        <w:t>mehr als</w:t>
      </w:r>
      <w:r w:rsidR="00743E0F">
        <w:rPr>
          <w:color w:val="4F81BD" w:themeColor="accent1"/>
          <w:sz w:val="20"/>
          <w:szCs w:val="20"/>
        </w:rPr>
        <w:t xml:space="preserve"> </w:t>
      </w:r>
      <w:r w:rsidR="00976A52" w:rsidRPr="00743E0F">
        <w:rPr>
          <w:color w:val="auto"/>
          <w:sz w:val="20"/>
          <w:szCs w:val="20"/>
        </w:rPr>
        <w:t xml:space="preserve">150 Jahren Markt- und Technologiekompetenz steht die </w:t>
      </w:r>
      <w:r w:rsidR="00EF6F94" w:rsidRPr="00743E0F">
        <w:rPr>
          <w:color w:val="auto"/>
          <w:sz w:val="20"/>
          <w:szCs w:val="20"/>
        </w:rPr>
        <w:t xml:space="preserve">Unternehmensgruppe </w:t>
      </w:r>
      <w:r w:rsidR="00976A52" w:rsidRPr="00743E0F">
        <w:rPr>
          <w:color w:val="auto"/>
          <w:sz w:val="20"/>
          <w:szCs w:val="20"/>
        </w:rPr>
        <w:t>für die Entwicklung, den Vertrieb und den Service von innovative</w:t>
      </w:r>
      <w:r w:rsidR="007362A3" w:rsidRPr="00743E0F">
        <w:rPr>
          <w:color w:val="auto"/>
          <w:sz w:val="20"/>
          <w:szCs w:val="20"/>
        </w:rPr>
        <w:t>m</w:t>
      </w:r>
      <w:r w:rsidR="00976A52" w:rsidRPr="00743E0F">
        <w:rPr>
          <w:color w:val="auto"/>
          <w:sz w:val="20"/>
          <w:szCs w:val="20"/>
        </w:rPr>
        <w:t>, professionelle</w:t>
      </w:r>
      <w:r w:rsidR="007362A3" w:rsidRPr="00743E0F">
        <w:rPr>
          <w:color w:val="auto"/>
          <w:sz w:val="20"/>
          <w:szCs w:val="20"/>
        </w:rPr>
        <w:t>m</w:t>
      </w:r>
      <w:r w:rsidR="00976A52" w:rsidRPr="00743E0F">
        <w:rPr>
          <w:color w:val="auto"/>
          <w:sz w:val="20"/>
          <w:szCs w:val="20"/>
        </w:rPr>
        <w:t xml:space="preserve"> Bäckerei</w:t>
      </w:r>
      <w:r w:rsidR="007362A3" w:rsidRPr="00743E0F">
        <w:rPr>
          <w:color w:val="auto"/>
          <w:sz w:val="20"/>
          <w:szCs w:val="20"/>
        </w:rPr>
        <w:t>equipment –</w:t>
      </w:r>
      <w:r w:rsidR="00976A52" w:rsidRPr="00743E0F">
        <w:rPr>
          <w:color w:val="auto"/>
          <w:sz w:val="20"/>
          <w:szCs w:val="20"/>
        </w:rPr>
        <w:t xml:space="preserve"> vom Kiosk über die Bäckerei und </w:t>
      </w:r>
      <w:r w:rsidR="009C5BBF" w:rsidRPr="00743E0F">
        <w:rPr>
          <w:color w:val="auto"/>
          <w:sz w:val="20"/>
          <w:szCs w:val="20"/>
        </w:rPr>
        <w:t>die handwerkliche Produktion</w:t>
      </w:r>
      <w:r w:rsidR="00976A52" w:rsidRPr="00743E0F">
        <w:rPr>
          <w:color w:val="auto"/>
          <w:sz w:val="20"/>
          <w:szCs w:val="20"/>
        </w:rPr>
        <w:t xml:space="preserve"> bis hin zum Lebensmitteleinzelhandel</w:t>
      </w:r>
      <w:r w:rsidR="00743E0F">
        <w:rPr>
          <w:color w:val="auto"/>
          <w:sz w:val="20"/>
          <w:szCs w:val="20"/>
        </w:rPr>
        <w:t xml:space="preserve">. </w:t>
      </w:r>
      <w:r w:rsidR="00743E0F" w:rsidRPr="0091241C">
        <w:rPr>
          <w:color w:val="auto"/>
          <w:sz w:val="20"/>
          <w:szCs w:val="20"/>
        </w:rPr>
        <w:t>Mit</w:t>
      </w:r>
      <w:r w:rsidR="00BA0C7D" w:rsidRPr="0091241C">
        <w:rPr>
          <w:color w:val="auto"/>
          <w:sz w:val="20"/>
          <w:szCs w:val="20"/>
        </w:rPr>
        <w:t xml:space="preserve"> </w:t>
      </w:r>
      <w:r w:rsidR="00743E0F" w:rsidRPr="0091241C">
        <w:rPr>
          <w:color w:val="auto"/>
          <w:sz w:val="20"/>
          <w:szCs w:val="20"/>
        </w:rPr>
        <w:t xml:space="preserve">jährlich </w:t>
      </w:r>
      <w:r w:rsidR="00F6167A" w:rsidRPr="0091241C">
        <w:rPr>
          <w:color w:val="auto"/>
          <w:sz w:val="20"/>
          <w:szCs w:val="20"/>
        </w:rPr>
        <w:t xml:space="preserve">mehr als </w:t>
      </w:r>
      <w:r w:rsidR="00F6167A" w:rsidRPr="00743E0F">
        <w:rPr>
          <w:color w:val="auto"/>
          <w:sz w:val="20"/>
          <w:szCs w:val="20"/>
        </w:rPr>
        <w:t>10.000 Backöfen “</w:t>
      </w:r>
      <w:proofErr w:type="spellStart"/>
      <w:r w:rsidR="00F6167A" w:rsidRPr="00743E0F">
        <w:rPr>
          <w:color w:val="auto"/>
          <w:sz w:val="20"/>
          <w:szCs w:val="20"/>
        </w:rPr>
        <w:t>made</w:t>
      </w:r>
      <w:proofErr w:type="spellEnd"/>
      <w:r w:rsidR="00F6167A" w:rsidRPr="00743E0F">
        <w:rPr>
          <w:color w:val="auto"/>
          <w:sz w:val="20"/>
          <w:szCs w:val="20"/>
        </w:rPr>
        <w:t xml:space="preserve"> in Germany“ </w:t>
      </w:r>
      <w:r w:rsidR="00991D32">
        <w:rPr>
          <w:color w:val="auto"/>
          <w:sz w:val="20"/>
          <w:szCs w:val="20"/>
        </w:rPr>
        <w:t xml:space="preserve">sind die Unternehmen </w:t>
      </w:r>
      <w:r w:rsidR="0067617C" w:rsidRPr="00743E0F">
        <w:rPr>
          <w:color w:val="auto"/>
          <w:sz w:val="20"/>
          <w:szCs w:val="20"/>
        </w:rPr>
        <w:t xml:space="preserve">international </w:t>
      </w:r>
      <w:r w:rsidR="00991D32">
        <w:rPr>
          <w:color w:val="auto"/>
          <w:sz w:val="20"/>
          <w:szCs w:val="20"/>
        </w:rPr>
        <w:t xml:space="preserve">aufgestellt </w:t>
      </w:r>
      <w:r w:rsidR="0067617C" w:rsidRPr="00743E0F">
        <w:rPr>
          <w:color w:val="auto"/>
          <w:sz w:val="20"/>
          <w:szCs w:val="20"/>
        </w:rPr>
        <w:t>und unterstütz</w:t>
      </w:r>
      <w:r w:rsidR="00991D32">
        <w:rPr>
          <w:color w:val="auto"/>
          <w:sz w:val="20"/>
          <w:szCs w:val="20"/>
        </w:rPr>
        <w:t>en</w:t>
      </w:r>
      <w:r w:rsidR="00EF6F94" w:rsidRPr="00743E0F">
        <w:rPr>
          <w:color w:val="auto"/>
          <w:sz w:val="20"/>
          <w:szCs w:val="20"/>
        </w:rPr>
        <w:t xml:space="preserve"> backende Betriebe</w:t>
      </w:r>
      <w:r w:rsidR="00BA0C7D" w:rsidRPr="00743E0F">
        <w:rPr>
          <w:color w:val="auto"/>
          <w:sz w:val="20"/>
          <w:szCs w:val="20"/>
        </w:rPr>
        <w:t xml:space="preserve"> </w:t>
      </w:r>
      <w:r w:rsidR="00EF6F94" w:rsidRPr="00743E0F">
        <w:rPr>
          <w:color w:val="auto"/>
          <w:sz w:val="20"/>
          <w:szCs w:val="20"/>
        </w:rPr>
        <w:t xml:space="preserve">mit </w:t>
      </w:r>
      <w:r w:rsidR="0067617C" w:rsidRPr="00743E0F">
        <w:rPr>
          <w:color w:val="auto"/>
          <w:sz w:val="20"/>
          <w:szCs w:val="20"/>
        </w:rPr>
        <w:t>ihrem</w:t>
      </w:r>
      <w:r w:rsidR="00EF6F94" w:rsidRPr="00743E0F">
        <w:rPr>
          <w:color w:val="auto"/>
          <w:sz w:val="20"/>
          <w:szCs w:val="20"/>
        </w:rPr>
        <w:t xml:space="preserve"> Produkt- und</w:t>
      </w:r>
      <w:r w:rsidR="00B93CC3" w:rsidRPr="00743E0F">
        <w:rPr>
          <w:color w:val="auto"/>
          <w:sz w:val="20"/>
          <w:szCs w:val="20"/>
        </w:rPr>
        <w:t xml:space="preserve"> </w:t>
      </w:r>
      <w:r w:rsidR="00EF6F94" w:rsidRPr="00743E0F">
        <w:rPr>
          <w:color w:val="auto"/>
          <w:sz w:val="20"/>
          <w:szCs w:val="20"/>
        </w:rPr>
        <w:t>Dienstleistungsspektrum dabei</w:t>
      </w:r>
      <w:r w:rsidR="00BA0C7D" w:rsidRPr="00743E0F">
        <w:rPr>
          <w:color w:val="auto"/>
          <w:sz w:val="20"/>
          <w:szCs w:val="20"/>
        </w:rPr>
        <w:t xml:space="preserve">, ihren Kunden Backwaren in höchster Qualität anzubieten. </w:t>
      </w:r>
      <w:r w:rsidR="00437EC3">
        <w:rPr>
          <w:color w:val="auto"/>
          <w:sz w:val="20"/>
          <w:szCs w:val="20"/>
        </w:rPr>
        <w:br/>
      </w:r>
    </w:p>
    <w:p w14:paraId="69562C23" w14:textId="0E7A525B" w:rsidR="00743E0F" w:rsidRDefault="001A3B63" w:rsidP="00490C5C">
      <w:pPr>
        <w:pStyle w:val="Default"/>
        <w:snapToGrid w:val="0"/>
        <w:spacing w:line="288" w:lineRule="auto"/>
        <w:ind w:right="850"/>
      </w:pPr>
      <w:hyperlink r:id="rId13" w:history="1">
        <w:r w:rsidRPr="002909B0">
          <w:rPr>
            <w:rStyle w:val="Hyperlink"/>
            <w:sz w:val="20"/>
            <w:szCs w:val="20"/>
          </w:rPr>
          <w:t>www.wiesheu.de</w:t>
        </w:r>
      </w:hyperlink>
    </w:p>
    <w:p w14:paraId="70820669" w14:textId="04D4AAD5" w:rsidR="00743E0F" w:rsidRDefault="00743E0F" w:rsidP="00490C5C">
      <w:pPr>
        <w:pStyle w:val="Default"/>
        <w:snapToGrid w:val="0"/>
        <w:spacing w:line="288" w:lineRule="auto"/>
        <w:ind w:right="850"/>
      </w:pPr>
      <w:hyperlink r:id="rId14" w:history="1">
        <w:r w:rsidRPr="00743E0F">
          <w:rPr>
            <w:rStyle w:val="Hyperlink"/>
            <w:sz w:val="20"/>
            <w:szCs w:val="20"/>
          </w:rPr>
          <w:t>www.wachtel.de</w:t>
        </w:r>
      </w:hyperlink>
    </w:p>
    <w:p w14:paraId="4C3EF482" w14:textId="79F667F8" w:rsidR="0091241C" w:rsidRPr="0091241C" w:rsidRDefault="0091241C" w:rsidP="00490C5C">
      <w:pPr>
        <w:pStyle w:val="Default"/>
        <w:snapToGrid w:val="0"/>
        <w:spacing w:line="288" w:lineRule="auto"/>
        <w:ind w:right="850"/>
        <w:rPr>
          <w:sz w:val="20"/>
          <w:szCs w:val="20"/>
        </w:rPr>
      </w:pPr>
      <w:hyperlink r:id="rId15" w:history="1">
        <w:r w:rsidRPr="007E7DD3">
          <w:rPr>
            <w:rStyle w:val="Hyperlink"/>
            <w:sz w:val="20"/>
            <w:szCs w:val="20"/>
          </w:rPr>
          <w:t>www.atollspeed.</w:t>
        </w:r>
        <w:r w:rsidR="007E7DD3" w:rsidRPr="007E7DD3">
          <w:rPr>
            <w:rStyle w:val="Hyperlink"/>
            <w:sz w:val="20"/>
            <w:szCs w:val="20"/>
          </w:rPr>
          <w:t>eu</w:t>
        </w:r>
      </w:hyperlink>
    </w:p>
    <w:p w14:paraId="136B5043" w14:textId="715BE7B9" w:rsidR="0091241C" w:rsidRPr="0091241C" w:rsidRDefault="0091241C" w:rsidP="00490C5C">
      <w:pPr>
        <w:pStyle w:val="Default"/>
        <w:snapToGrid w:val="0"/>
        <w:spacing w:line="288" w:lineRule="auto"/>
        <w:ind w:right="850"/>
        <w:rPr>
          <w:sz w:val="20"/>
          <w:szCs w:val="20"/>
        </w:rPr>
      </w:pPr>
      <w:hyperlink r:id="rId16" w:history="1">
        <w:r w:rsidRPr="0091241C">
          <w:rPr>
            <w:rStyle w:val="Hyperlink"/>
            <w:sz w:val="20"/>
            <w:szCs w:val="20"/>
          </w:rPr>
          <w:t>www.winnovation-gmbh.de</w:t>
        </w:r>
      </w:hyperlink>
    </w:p>
    <w:p w14:paraId="1BBE84AE" w14:textId="4D938512" w:rsidR="0091241C" w:rsidRDefault="0091241C" w:rsidP="00490C5C">
      <w:pPr>
        <w:pStyle w:val="Default"/>
        <w:snapToGrid w:val="0"/>
        <w:spacing w:line="288" w:lineRule="auto"/>
        <w:ind w:right="850"/>
        <w:rPr>
          <w:sz w:val="20"/>
          <w:szCs w:val="20"/>
        </w:rPr>
      </w:pPr>
      <w:hyperlink r:id="rId17" w:history="1">
        <w:r w:rsidRPr="009F344A">
          <w:rPr>
            <w:rStyle w:val="Hyperlink"/>
            <w:sz w:val="20"/>
            <w:szCs w:val="20"/>
          </w:rPr>
          <w:t>www.coba-aftersales.com</w:t>
        </w:r>
      </w:hyperlink>
    </w:p>
    <w:sectPr w:rsidR="0091241C" w:rsidSect="0011556B">
      <w:headerReference w:type="default" r:id="rId18"/>
      <w:footerReference w:type="default" r:id="rId19"/>
      <w:headerReference w:type="first" r:id="rId20"/>
      <w:footerReference w:type="first" r:id="rId21"/>
      <w:type w:val="continuous"/>
      <w:pgSz w:w="11906" w:h="16838"/>
      <w:pgMar w:top="2415" w:right="1417" w:bottom="1134"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844A5" w14:textId="77777777" w:rsidR="00873D93" w:rsidRDefault="00873D93" w:rsidP="00123476">
      <w:pPr>
        <w:spacing w:after="0" w:line="240" w:lineRule="auto"/>
      </w:pPr>
      <w:r>
        <w:separator/>
      </w:r>
    </w:p>
  </w:endnote>
  <w:endnote w:type="continuationSeparator" w:id="0">
    <w:p w14:paraId="26DDE115" w14:textId="77777777" w:rsidR="00873D93" w:rsidRDefault="00873D93" w:rsidP="00123476">
      <w:pPr>
        <w:spacing w:after="0" w:line="240" w:lineRule="auto"/>
      </w:pPr>
      <w:r>
        <w:continuationSeparator/>
      </w:r>
    </w:p>
  </w:endnote>
  <w:endnote w:type="continuationNotice" w:id="1">
    <w:p w14:paraId="7FBF746C" w14:textId="77777777" w:rsidR="00873D93" w:rsidRDefault="00873D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A85274" w:rsidRDefault="00943B67" w:rsidP="00943B67">
    <w:pPr>
      <w:pStyle w:val="Fuzeile"/>
      <w:jc w:val="center"/>
      <w:rPr>
        <w:rFonts w:ascii="Arial" w:hAnsi="Arial" w:cs="Arial"/>
        <w:color w:val="7F7F7F"/>
        <w:sz w:val="16"/>
        <w:szCs w:val="16"/>
      </w:rPr>
    </w:pPr>
    <w:r w:rsidRPr="00A85274">
      <w:rPr>
        <w:rFonts w:ascii="Arial" w:hAnsi="Arial" w:cs="Arial"/>
        <w:color w:val="7F7F7F"/>
        <w:sz w:val="16"/>
        <w:szCs w:val="16"/>
      </w:rPr>
      <w:t xml:space="preserve">Seite </w:t>
    </w:r>
    <w:r w:rsidRPr="00A85274">
      <w:rPr>
        <w:rFonts w:ascii="Arial" w:hAnsi="Arial" w:cs="Arial"/>
        <w:color w:val="7F7F7F"/>
        <w:sz w:val="16"/>
        <w:szCs w:val="16"/>
      </w:rPr>
      <w:fldChar w:fldCharType="begin"/>
    </w:r>
    <w:r w:rsidRPr="00A85274">
      <w:rPr>
        <w:rFonts w:ascii="Arial" w:hAnsi="Arial" w:cs="Arial"/>
        <w:color w:val="7F7F7F"/>
        <w:sz w:val="16"/>
        <w:szCs w:val="16"/>
      </w:rPr>
      <w:instrText>PAGE   \* MERGEFORMAT</w:instrText>
    </w:r>
    <w:r w:rsidRPr="00A85274">
      <w:rPr>
        <w:rFonts w:ascii="Arial" w:hAnsi="Arial" w:cs="Arial"/>
        <w:color w:val="7F7F7F"/>
        <w:sz w:val="16"/>
        <w:szCs w:val="16"/>
      </w:rPr>
      <w:fldChar w:fldCharType="separate"/>
    </w:r>
    <w:r w:rsidR="006E2307" w:rsidRPr="006E2307">
      <w:rPr>
        <w:rFonts w:ascii="Arial" w:hAnsi="Arial" w:cs="Arial"/>
        <w:bCs/>
        <w:noProof/>
        <w:color w:val="7F7F7F"/>
        <w:sz w:val="16"/>
        <w:szCs w:val="16"/>
      </w:rPr>
      <w:t>1</w:t>
    </w:r>
    <w:r w:rsidRPr="00A85274">
      <w:rPr>
        <w:rFonts w:ascii="Arial" w:hAnsi="Arial" w:cs="Arial"/>
        <w:color w:val="7F7F7F"/>
        <w:sz w:val="16"/>
        <w:szCs w:val="16"/>
      </w:rPr>
      <w:fldChar w:fldCharType="end"/>
    </w:r>
    <w:r w:rsidRPr="00A85274">
      <w:rPr>
        <w:rFonts w:ascii="Arial" w:hAnsi="Arial" w:cs="Arial"/>
        <w:color w:val="7F7F7F"/>
        <w:sz w:val="16"/>
        <w:szCs w:val="16"/>
      </w:rPr>
      <w:t>/</w:t>
    </w:r>
    <w:r w:rsidRPr="00A85274">
      <w:rPr>
        <w:rFonts w:ascii="Arial" w:hAnsi="Arial" w:cs="Arial"/>
        <w:color w:val="7F7F7F"/>
        <w:sz w:val="16"/>
        <w:szCs w:val="16"/>
      </w:rPr>
      <w:fldChar w:fldCharType="begin"/>
    </w:r>
    <w:r w:rsidRPr="00A85274">
      <w:rPr>
        <w:rFonts w:ascii="Arial" w:hAnsi="Arial" w:cs="Arial"/>
        <w:color w:val="7F7F7F"/>
        <w:sz w:val="16"/>
        <w:szCs w:val="16"/>
      </w:rPr>
      <w:instrText>NUMPAGES</w:instrText>
    </w:r>
    <w:r w:rsidRPr="00A85274">
      <w:rPr>
        <w:rFonts w:ascii="Arial" w:hAnsi="Arial" w:cs="Arial"/>
        <w:color w:val="7F7F7F"/>
        <w:sz w:val="16"/>
        <w:szCs w:val="16"/>
      </w:rPr>
      <w:fldChar w:fldCharType="separate"/>
    </w:r>
    <w:r w:rsidR="006E2307">
      <w:rPr>
        <w:rFonts w:ascii="Arial" w:hAnsi="Arial" w:cs="Arial"/>
        <w:noProof/>
        <w:color w:val="7F7F7F"/>
        <w:sz w:val="16"/>
        <w:szCs w:val="16"/>
      </w:rPr>
      <w:t>1</w:t>
    </w:r>
    <w:r w:rsidRPr="00A85274">
      <w:rPr>
        <w:rFonts w:ascii="Arial" w:hAnsi="Arial" w:cs="Arial"/>
        <w:color w:val="7F7F7F"/>
        <w:sz w:val="16"/>
        <w:szCs w:val="16"/>
      </w:rPr>
      <w:fldChar w:fldCharType="end"/>
    </w:r>
  </w:p>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5BAB5" w14:textId="77777777" w:rsidR="00873D93" w:rsidRDefault="00873D93" w:rsidP="00123476">
      <w:pPr>
        <w:spacing w:after="0" w:line="240" w:lineRule="auto"/>
      </w:pPr>
      <w:r>
        <w:separator/>
      </w:r>
    </w:p>
  </w:footnote>
  <w:footnote w:type="continuationSeparator" w:id="0">
    <w:p w14:paraId="6B6068C2" w14:textId="77777777" w:rsidR="00873D93" w:rsidRDefault="00873D93" w:rsidP="00123476">
      <w:pPr>
        <w:spacing w:after="0" w:line="240" w:lineRule="auto"/>
      </w:pPr>
      <w:r>
        <w:continuationSeparator/>
      </w:r>
    </w:p>
  </w:footnote>
  <w:footnote w:type="continuationNotice" w:id="1">
    <w:p w14:paraId="483F5D4B" w14:textId="77777777" w:rsidR="00873D93" w:rsidRDefault="00873D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10579"/>
    <w:rsid w:val="00011DC1"/>
    <w:rsid w:val="00013AED"/>
    <w:rsid w:val="00023F32"/>
    <w:rsid w:val="0003233E"/>
    <w:rsid w:val="00033F96"/>
    <w:rsid w:val="000370E1"/>
    <w:rsid w:val="00037829"/>
    <w:rsid w:val="000402AF"/>
    <w:rsid w:val="00042521"/>
    <w:rsid w:val="00043CA8"/>
    <w:rsid w:val="0005246C"/>
    <w:rsid w:val="00054692"/>
    <w:rsid w:val="000572E2"/>
    <w:rsid w:val="00062E26"/>
    <w:rsid w:val="00063A3C"/>
    <w:rsid w:val="00064A3A"/>
    <w:rsid w:val="00074D20"/>
    <w:rsid w:val="00082FBF"/>
    <w:rsid w:val="00083A1C"/>
    <w:rsid w:val="00091232"/>
    <w:rsid w:val="000A0924"/>
    <w:rsid w:val="000A50FB"/>
    <w:rsid w:val="000A588A"/>
    <w:rsid w:val="000A7183"/>
    <w:rsid w:val="000B1678"/>
    <w:rsid w:val="000B2B50"/>
    <w:rsid w:val="000B5FC7"/>
    <w:rsid w:val="000B736D"/>
    <w:rsid w:val="000B7EEA"/>
    <w:rsid w:val="000E23FE"/>
    <w:rsid w:val="000E38FF"/>
    <w:rsid w:val="000E3A20"/>
    <w:rsid w:val="000E4A1E"/>
    <w:rsid w:val="000E50DA"/>
    <w:rsid w:val="000F4B12"/>
    <w:rsid w:val="000F75E4"/>
    <w:rsid w:val="000F788C"/>
    <w:rsid w:val="000F7D2B"/>
    <w:rsid w:val="00102B83"/>
    <w:rsid w:val="00102C80"/>
    <w:rsid w:val="001066AF"/>
    <w:rsid w:val="00112925"/>
    <w:rsid w:val="001151D2"/>
    <w:rsid w:val="0011556B"/>
    <w:rsid w:val="00116377"/>
    <w:rsid w:val="0011791B"/>
    <w:rsid w:val="00123476"/>
    <w:rsid w:val="001246DB"/>
    <w:rsid w:val="0012622F"/>
    <w:rsid w:val="001338F7"/>
    <w:rsid w:val="001358F8"/>
    <w:rsid w:val="00142275"/>
    <w:rsid w:val="00142802"/>
    <w:rsid w:val="00147DB0"/>
    <w:rsid w:val="001512A9"/>
    <w:rsid w:val="00154B78"/>
    <w:rsid w:val="001563FC"/>
    <w:rsid w:val="001606A1"/>
    <w:rsid w:val="00162BA4"/>
    <w:rsid w:val="001644B4"/>
    <w:rsid w:val="00164E0A"/>
    <w:rsid w:val="00165583"/>
    <w:rsid w:val="00171EC0"/>
    <w:rsid w:val="00172EC3"/>
    <w:rsid w:val="00174F97"/>
    <w:rsid w:val="00175529"/>
    <w:rsid w:val="00176876"/>
    <w:rsid w:val="00181DCC"/>
    <w:rsid w:val="0018247D"/>
    <w:rsid w:val="00187DCA"/>
    <w:rsid w:val="001921C1"/>
    <w:rsid w:val="00192CEB"/>
    <w:rsid w:val="00194DF8"/>
    <w:rsid w:val="001A0EAA"/>
    <w:rsid w:val="001A3AB2"/>
    <w:rsid w:val="001A3B63"/>
    <w:rsid w:val="001A62A3"/>
    <w:rsid w:val="001A6F11"/>
    <w:rsid w:val="001B49DE"/>
    <w:rsid w:val="001C0222"/>
    <w:rsid w:val="001C145F"/>
    <w:rsid w:val="001C3696"/>
    <w:rsid w:val="001C7BDB"/>
    <w:rsid w:val="001D4415"/>
    <w:rsid w:val="001E305F"/>
    <w:rsid w:val="001E6270"/>
    <w:rsid w:val="001E7A17"/>
    <w:rsid w:val="001F1431"/>
    <w:rsid w:val="001F3FB3"/>
    <w:rsid w:val="001F45C8"/>
    <w:rsid w:val="001F52C8"/>
    <w:rsid w:val="001F6D4F"/>
    <w:rsid w:val="0020073B"/>
    <w:rsid w:val="00205921"/>
    <w:rsid w:val="00213649"/>
    <w:rsid w:val="0021439B"/>
    <w:rsid w:val="002150D9"/>
    <w:rsid w:val="002158E8"/>
    <w:rsid w:val="00215A05"/>
    <w:rsid w:val="00217916"/>
    <w:rsid w:val="00222403"/>
    <w:rsid w:val="00223811"/>
    <w:rsid w:val="00225E30"/>
    <w:rsid w:val="00230BD0"/>
    <w:rsid w:val="00232903"/>
    <w:rsid w:val="00241EE8"/>
    <w:rsid w:val="0025015A"/>
    <w:rsid w:val="00255CDE"/>
    <w:rsid w:val="00257391"/>
    <w:rsid w:val="00266CC4"/>
    <w:rsid w:val="00277291"/>
    <w:rsid w:val="00277C98"/>
    <w:rsid w:val="00284468"/>
    <w:rsid w:val="0028496A"/>
    <w:rsid w:val="00286765"/>
    <w:rsid w:val="0029418C"/>
    <w:rsid w:val="002A30FD"/>
    <w:rsid w:val="002A76B1"/>
    <w:rsid w:val="002B158D"/>
    <w:rsid w:val="002B527F"/>
    <w:rsid w:val="002C0DD6"/>
    <w:rsid w:val="002C4129"/>
    <w:rsid w:val="002C7983"/>
    <w:rsid w:val="002D4E04"/>
    <w:rsid w:val="002E04BD"/>
    <w:rsid w:val="002E3798"/>
    <w:rsid w:val="002E551A"/>
    <w:rsid w:val="002E6973"/>
    <w:rsid w:val="002E7DED"/>
    <w:rsid w:val="002F2CB6"/>
    <w:rsid w:val="002F3858"/>
    <w:rsid w:val="002F5DED"/>
    <w:rsid w:val="002F6F6C"/>
    <w:rsid w:val="002F7930"/>
    <w:rsid w:val="0030115C"/>
    <w:rsid w:val="00302F41"/>
    <w:rsid w:val="00310E0E"/>
    <w:rsid w:val="00311127"/>
    <w:rsid w:val="0031183F"/>
    <w:rsid w:val="003134BC"/>
    <w:rsid w:val="00313A54"/>
    <w:rsid w:val="0031733D"/>
    <w:rsid w:val="003227DF"/>
    <w:rsid w:val="0033315A"/>
    <w:rsid w:val="003349EA"/>
    <w:rsid w:val="00335323"/>
    <w:rsid w:val="003363D3"/>
    <w:rsid w:val="00351FD8"/>
    <w:rsid w:val="00353B58"/>
    <w:rsid w:val="00354FF5"/>
    <w:rsid w:val="00361D08"/>
    <w:rsid w:val="0036226A"/>
    <w:rsid w:val="00363EDF"/>
    <w:rsid w:val="00364606"/>
    <w:rsid w:val="00367106"/>
    <w:rsid w:val="00367524"/>
    <w:rsid w:val="0037045E"/>
    <w:rsid w:val="00371756"/>
    <w:rsid w:val="00371781"/>
    <w:rsid w:val="00377026"/>
    <w:rsid w:val="00386E8A"/>
    <w:rsid w:val="00391FE1"/>
    <w:rsid w:val="0039297B"/>
    <w:rsid w:val="0039684A"/>
    <w:rsid w:val="003B37C9"/>
    <w:rsid w:val="003B6966"/>
    <w:rsid w:val="003B7AEA"/>
    <w:rsid w:val="003C630E"/>
    <w:rsid w:val="003D342E"/>
    <w:rsid w:val="003D5BCC"/>
    <w:rsid w:val="003D63CD"/>
    <w:rsid w:val="003E6C1B"/>
    <w:rsid w:val="003E761F"/>
    <w:rsid w:val="003F059F"/>
    <w:rsid w:val="003F306D"/>
    <w:rsid w:val="003F370C"/>
    <w:rsid w:val="003F3921"/>
    <w:rsid w:val="003F44A0"/>
    <w:rsid w:val="003F5F47"/>
    <w:rsid w:val="00405B5C"/>
    <w:rsid w:val="00413570"/>
    <w:rsid w:val="00413B46"/>
    <w:rsid w:val="004173B4"/>
    <w:rsid w:val="00421BAE"/>
    <w:rsid w:val="00424988"/>
    <w:rsid w:val="00424C83"/>
    <w:rsid w:val="00424F0D"/>
    <w:rsid w:val="00425CB7"/>
    <w:rsid w:val="00430423"/>
    <w:rsid w:val="00432A13"/>
    <w:rsid w:val="00435660"/>
    <w:rsid w:val="00436D84"/>
    <w:rsid w:val="00437EC3"/>
    <w:rsid w:val="00445330"/>
    <w:rsid w:val="0044539A"/>
    <w:rsid w:val="00446F86"/>
    <w:rsid w:val="00450BD4"/>
    <w:rsid w:val="00454910"/>
    <w:rsid w:val="0045531A"/>
    <w:rsid w:val="00475A03"/>
    <w:rsid w:val="00475BDC"/>
    <w:rsid w:val="0047674F"/>
    <w:rsid w:val="00480815"/>
    <w:rsid w:val="0048127F"/>
    <w:rsid w:val="004838BF"/>
    <w:rsid w:val="004856C5"/>
    <w:rsid w:val="00485D5E"/>
    <w:rsid w:val="00490C5C"/>
    <w:rsid w:val="00491163"/>
    <w:rsid w:val="00493BE8"/>
    <w:rsid w:val="004960FD"/>
    <w:rsid w:val="004A60FC"/>
    <w:rsid w:val="004B1F5A"/>
    <w:rsid w:val="004B23D1"/>
    <w:rsid w:val="004B7F40"/>
    <w:rsid w:val="004C40B8"/>
    <w:rsid w:val="004C5DED"/>
    <w:rsid w:val="004C765A"/>
    <w:rsid w:val="004C7B80"/>
    <w:rsid w:val="004C7CBB"/>
    <w:rsid w:val="004D3A8E"/>
    <w:rsid w:val="004D7610"/>
    <w:rsid w:val="004E0C0D"/>
    <w:rsid w:val="004E3F47"/>
    <w:rsid w:val="004F136E"/>
    <w:rsid w:val="00501B8B"/>
    <w:rsid w:val="00503E84"/>
    <w:rsid w:val="005074A9"/>
    <w:rsid w:val="00515330"/>
    <w:rsid w:val="0051621D"/>
    <w:rsid w:val="00520025"/>
    <w:rsid w:val="0052128D"/>
    <w:rsid w:val="005213A6"/>
    <w:rsid w:val="00521D24"/>
    <w:rsid w:val="0052240A"/>
    <w:rsid w:val="00526198"/>
    <w:rsid w:val="00531100"/>
    <w:rsid w:val="0053178E"/>
    <w:rsid w:val="00535612"/>
    <w:rsid w:val="00535D01"/>
    <w:rsid w:val="00546FB3"/>
    <w:rsid w:val="0054779B"/>
    <w:rsid w:val="00551509"/>
    <w:rsid w:val="00552C3A"/>
    <w:rsid w:val="00555241"/>
    <w:rsid w:val="00555D0F"/>
    <w:rsid w:val="00556514"/>
    <w:rsid w:val="005578C3"/>
    <w:rsid w:val="00560FA6"/>
    <w:rsid w:val="00563366"/>
    <w:rsid w:val="005668A4"/>
    <w:rsid w:val="005670F7"/>
    <w:rsid w:val="005706EA"/>
    <w:rsid w:val="005717F8"/>
    <w:rsid w:val="00571AE5"/>
    <w:rsid w:val="00573EAB"/>
    <w:rsid w:val="005769D4"/>
    <w:rsid w:val="00583608"/>
    <w:rsid w:val="00583C99"/>
    <w:rsid w:val="0059156A"/>
    <w:rsid w:val="005A44D4"/>
    <w:rsid w:val="005B3873"/>
    <w:rsid w:val="005C0268"/>
    <w:rsid w:val="005C2E57"/>
    <w:rsid w:val="005C5D18"/>
    <w:rsid w:val="005D110C"/>
    <w:rsid w:val="005D2658"/>
    <w:rsid w:val="005D76D8"/>
    <w:rsid w:val="005E07B4"/>
    <w:rsid w:val="005E256B"/>
    <w:rsid w:val="005E55E4"/>
    <w:rsid w:val="005E6F3D"/>
    <w:rsid w:val="005F3AA8"/>
    <w:rsid w:val="006047E5"/>
    <w:rsid w:val="00605039"/>
    <w:rsid w:val="006119B1"/>
    <w:rsid w:val="00611D25"/>
    <w:rsid w:val="00626216"/>
    <w:rsid w:val="00631D5A"/>
    <w:rsid w:val="00632908"/>
    <w:rsid w:val="0063479C"/>
    <w:rsid w:val="006352FD"/>
    <w:rsid w:val="006439BA"/>
    <w:rsid w:val="00644B57"/>
    <w:rsid w:val="00646BF4"/>
    <w:rsid w:val="00655687"/>
    <w:rsid w:val="0066453C"/>
    <w:rsid w:val="00664FB4"/>
    <w:rsid w:val="00670652"/>
    <w:rsid w:val="00672B48"/>
    <w:rsid w:val="006730F1"/>
    <w:rsid w:val="006731F7"/>
    <w:rsid w:val="00674E56"/>
    <w:rsid w:val="0067609B"/>
    <w:rsid w:val="0067617C"/>
    <w:rsid w:val="0067705E"/>
    <w:rsid w:val="0068033F"/>
    <w:rsid w:val="006837E9"/>
    <w:rsid w:val="00684C57"/>
    <w:rsid w:val="00684DC4"/>
    <w:rsid w:val="006869BD"/>
    <w:rsid w:val="0069369C"/>
    <w:rsid w:val="0069388F"/>
    <w:rsid w:val="006955A9"/>
    <w:rsid w:val="0069572C"/>
    <w:rsid w:val="00696133"/>
    <w:rsid w:val="006A4C9B"/>
    <w:rsid w:val="006A5E48"/>
    <w:rsid w:val="006A7F68"/>
    <w:rsid w:val="006C0941"/>
    <w:rsid w:val="006C26FB"/>
    <w:rsid w:val="006C4214"/>
    <w:rsid w:val="006C7DD2"/>
    <w:rsid w:val="006D4C0F"/>
    <w:rsid w:val="006D54A1"/>
    <w:rsid w:val="006E1113"/>
    <w:rsid w:val="006E2307"/>
    <w:rsid w:val="006E3C05"/>
    <w:rsid w:val="006F26BF"/>
    <w:rsid w:val="006F7D8E"/>
    <w:rsid w:val="007015DD"/>
    <w:rsid w:val="00703C80"/>
    <w:rsid w:val="00706AF8"/>
    <w:rsid w:val="0071109C"/>
    <w:rsid w:val="00714D47"/>
    <w:rsid w:val="0071572E"/>
    <w:rsid w:val="00715D39"/>
    <w:rsid w:val="00716990"/>
    <w:rsid w:val="00717B9E"/>
    <w:rsid w:val="0072005E"/>
    <w:rsid w:val="0073101E"/>
    <w:rsid w:val="00734B1D"/>
    <w:rsid w:val="00735A20"/>
    <w:rsid w:val="007362A3"/>
    <w:rsid w:val="00741EF7"/>
    <w:rsid w:val="00743E0F"/>
    <w:rsid w:val="00745DF3"/>
    <w:rsid w:val="00747C70"/>
    <w:rsid w:val="00750CB8"/>
    <w:rsid w:val="007532E1"/>
    <w:rsid w:val="00760949"/>
    <w:rsid w:val="00761577"/>
    <w:rsid w:val="0076173A"/>
    <w:rsid w:val="00762DD4"/>
    <w:rsid w:val="00764059"/>
    <w:rsid w:val="00773980"/>
    <w:rsid w:val="00774CA9"/>
    <w:rsid w:val="007769B3"/>
    <w:rsid w:val="007829BE"/>
    <w:rsid w:val="00784C4A"/>
    <w:rsid w:val="007901BC"/>
    <w:rsid w:val="007938E4"/>
    <w:rsid w:val="007945EA"/>
    <w:rsid w:val="00795423"/>
    <w:rsid w:val="00795CD7"/>
    <w:rsid w:val="007979BE"/>
    <w:rsid w:val="007A23D8"/>
    <w:rsid w:val="007A5A70"/>
    <w:rsid w:val="007A7401"/>
    <w:rsid w:val="007B0853"/>
    <w:rsid w:val="007B4AA8"/>
    <w:rsid w:val="007B5619"/>
    <w:rsid w:val="007C2A75"/>
    <w:rsid w:val="007C54AC"/>
    <w:rsid w:val="007C563B"/>
    <w:rsid w:val="007C6D90"/>
    <w:rsid w:val="007C7834"/>
    <w:rsid w:val="007C7C88"/>
    <w:rsid w:val="007D2F54"/>
    <w:rsid w:val="007D36AC"/>
    <w:rsid w:val="007D3F6C"/>
    <w:rsid w:val="007D520E"/>
    <w:rsid w:val="007D5CE6"/>
    <w:rsid w:val="007E260B"/>
    <w:rsid w:val="007E5CA9"/>
    <w:rsid w:val="007E7DD3"/>
    <w:rsid w:val="007F1EF7"/>
    <w:rsid w:val="007F32AB"/>
    <w:rsid w:val="007F4D39"/>
    <w:rsid w:val="007F5081"/>
    <w:rsid w:val="008048DD"/>
    <w:rsid w:val="00804B47"/>
    <w:rsid w:val="00805BF5"/>
    <w:rsid w:val="00807D19"/>
    <w:rsid w:val="00812854"/>
    <w:rsid w:val="00817BB9"/>
    <w:rsid w:val="00823086"/>
    <w:rsid w:val="00825CBC"/>
    <w:rsid w:val="00826EF7"/>
    <w:rsid w:val="00832B95"/>
    <w:rsid w:val="00843F02"/>
    <w:rsid w:val="008445DC"/>
    <w:rsid w:val="00844EA0"/>
    <w:rsid w:val="008463F4"/>
    <w:rsid w:val="00846968"/>
    <w:rsid w:val="008474CB"/>
    <w:rsid w:val="00851270"/>
    <w:rsid w:val="008578B4"/>
    <w:rsid w:val="0086509F"/>
    <w:rsid w:val="00871C6C"/>
    <w:rsid w:val="00872236"/>
    <w:rsid w:val="00872710"/>
    <w:rsid w:val="00872743"/>
    <w:rsid w:val="00873165"/>
    <w:rsid w:val="00873A67"/>
    <w:rsid w:val="00873D93"/>
    <w:rsid w:val="0087492B"/>
    <w:rsid w:val="00875481"/>
    <w:rsid w:val="008758E1"/>
    <w:rsid w:val="00875CCC"/>
    <w:rsid w:val="00876804"/>
    <w:rsid w:val="00877D6B"/>
    <w:rsid w:val="00882899"/>
    <w:rsid w:val="00884FFA"/>
    <w:rsid w:val="00887DFC"/>
    <w:rsid w:val="0089490D"/>
    <w:rsid w:val="00895784"/>
    <w:rsid w:val="00896062"/>
    <w:rsid w:val="00896901"/>
    <w:rsid w:val="00896D3A"/>
    <w:rsid w:val="008A2823"/>
    <w:rsid w:val="008A6B53"/>
    <w:rsid w:val="008A6DCB"/>
    <w:rsid w:val="008B4F97"/>
    <w:rsid w:val="008B6743"/>
    <w:rsid w:val="008B6852"/>
    <w:rsid w:val="008C02F1"/>
    <w:rsid w:val="008C0D14"/>
    <w:rsid w:val="008C20F9"/>
    <w:rsid w:val="008C3479"/>
    <w:rsid w:val="008C505A"/>
    <w:rsid w:val="008C6E75"/>
    <w:rsid w:val="008D5E1D"/>
    <w:rsid w:val="008D60E4"/>
    <w:rsid w:val="008D72E9"/>
    <w:rsid w:val="008E034B"/>
    <w:rsid w:val="008E1599"/>
    <w:rsid w:val="008E39A7"/>
    <w:rsid w:val="008E56D7"/>
    <w:rsid w:val="008E5767"/>
    <w:rsid w:val="008F3144"/>
    <w:rsid w:val="008F4CA8"/>
    <w:rsid w:val="008F5040"/>
    <w:rsid w:val="008F6347"/>
    <w:rsid w:val="008F7C52"/>
    <w:rsid w:val="00901E45"/>
    <w:rsid w:val="00906343"/>
    <w:rsid w:val="009103DC"/>
    <w:rsid w:val="0091241C"/>
    <w:rsid w:val="00915016"/>
    <w:rsid w:val="00915BB7"/>
    <w:rsid w:val="00915C33"/>
    <w:rsid w:val="009173AB"/>
    <w:rsid w:val="00921B23"/>
    <w:rsid w:val="0093027B"/>
    <w:rsid w:val="0093198B"/>
    <w:rsid w:val="00931C01"/>
    <w:rsid w:val="00933CD8"/>
    <w:rsid w:val="0094084B"/>
    <w:rsid w:val="00942209"/>
    <w:rsid w:val="00943B67"/>
    <w:rsid w:val="00944F46"/>
    <w:rsid w:val="00945EE8"/>
    <w:rsid w:val="00950AFF"/>
    <w:rsid w:val="00952A78"/>
    <w:rsid w:val="009544D5"/>
    <w:rsid w:val="00954D58"/>
    <w:rsid w:val="00957E6F"/>
    <w:rsid w:val="00960B43"/>
    <w:rsid w:val="0096197A"/>
    <w:rsid w:val="00963896"/>
    <w:rsid w:val="0096748A"/>
    <w:rsid w:val="0097486A"/>
    <w:rsid w:val="00975BA7"/>
    <w:rsid w:val="00976638"/>
    <w:rsid w:val="00976A52"/>
    <w:rsid w:val="0098023C"/>
    <w:rsid w:val="00980F36"/>
    <w:rsid w:val="00983154"/>
    <w:rsid w:val="0098462F"/>
    <w:rsid w:val="00984C48"/>
    <w:rsid w:val="00985935"/>
    <w:rsid w:val="00991BCF"/>
    <w:rsid w:val="00991D32"/>
    <w:rsid w:val="00995B27"/>
    <w:rsid w:val="009B0A9D"/>
    <w:rsid w:val="009B4A56"/>
    <w:rsid w:val="009B6448"/>
    <w:rsid w:val="009B7D56"/>
    <w:rsid w:val="009C2308"/>
    <w:rsid w:val="009C2AFC"/>
    <w:rsid w:val="009C3B70"/>
    <w:rsid w:val="009C5AF3"/>
    <w:rsid w:val="009C5BBF"/>
    <w:rsid w:val="009D2CAB"/>
    <w:rsid w:val="009D30FE"/>
    <w:rsid w:val="009D42BD"/>
    <w:rsid w:val="009D7BD6"/>
    <w:rsid w:val="009E4A2B"/>
    <w:rsid w:val="009F0843"/>
    <w:rsid w:val="009F2A17"/>
    <w:rsid w:val="00A0081F"/>
    <w:rsid w:val="00A01702"/>
    <w:rsid w:val="00A01909"/>
    <w:rsid w:val="00A02021"/>
    <w:rsid w:val="00A02082"/>
    <w:rsid w:val="00A068D5"/>
    <w:rsid w:val="00A1232B"/>
    <w:rsid w:val="00A12DD1"/>
    <w:rsid w:val="00A137B7"/>
    <w:rsid w:val="00A13EC8"/>
    <w:rsid w:val="00A25C5D"/>
    <w:rsid w:val="00A2635E"/>
    <w:rsid w:val="00A276CA"/>
    <w:rsid w:val="00A2778B"/>
    <w:rsid w:val="00A30952"/>
    <w:rsid w:val="00A34565"/>
    <w:rsid w:val="00A34746"/>
    <w:rsid w:val="00A361E0"/>
    <w:rsid w:val="00A42840"/>
    <w:rsid w:val="00A4591A"/>
    <w:rsid w:val="00A46A7C"/>
    <w:rsid w:val="00A53474"/>
    <w:rsid w:val="00A643CE"/>
    <w:rsid w:val="00A6724E"/>
    <w:rsid w:val="00A67FA8"/>
    <w:rsid w:val="00A7052A"/>
    <w:rsid w:val="00A73A19"/>
    <w:rsid w:val="00A75816"/>
    <w:rsid w:val="00A75DB3"/>
    <w:rsid w:val="00A76780"/>
    <w:rsid w:val="00A77C58"/>
    <w:rsid w:val="00A8044A"/>
    <w:rsid w:val="00A81432"/>
    <w:rsid w:val="00A831B3"/>
    <w:rsid w:val="00A85274"/>
    <w:rsid w:val="00A90D8F"/>
    <w:rsid w:val="00A925F1"/>
    <w:rsid w:val="00A92B1E"/>
    <w:rsid w:val="00AA0C72"/>
    <w:rsid w:val="00AA34C5"/>
    <w:rsid w:val="00AA3C51"/>
    <w:rsid w:val="00AB0DEF"/>
    <w:rsid w:val="00AB406C"/>
    <w:rsid w:val="00AB482E"/>
    <w:rsid w:val="00AB4AB0"/>
    <w:rsid w:val="00AC0061"/>
    <w:rsid w:val="00AC1978"/>
    <w:rsid w:val="00AC4729"/>
    <w:rsid w:val="00AC4A21"/>
    <w:rsid w:val="00AC729A"/>
    <w:rsid w:val="00AD0868"/>
    <w:rsid w:val="00AD11D0"/>
    <w:rsid w:val="00AD432B"/>
    <w:rsid w:val="00AD5768"/>
    <w:rsid w:val="00AE1AE4"/>
    <w:rsid w:val="00AE5939"/>
    <w:rsid w:val="00AE60B8"/>
    <w:rsid w:val="00AF032A"/>
    <w:rsid w:val="00AF55D4"/>
    <w:rsid w:val="00B02A5F"/>
    <w:rsid w:val="00B10BD6"/>
    <w:rsid w:val="00B12BE0"/>
    <w:rsid w:val="00B13D3E"/>
    <w:rsid w:val="00B17F55"/>
    <w:rsid w:val="00B20FB1"/>
    <w:rsid w:val="00B22090"/>
    <w:rsid w:val="00B23B59"/>
    <w:rsid w:val="00B23D9F"/>
    <w:rsid w:val="00B25AC0"/>
    <w:rsid w:val="00B25E24"/>
    <w:rsid w:val="00B3032E"/>
    <w:rsid w:val="00B30AA7"/>
    <w:rsid w:val="00B34F11"/>
    <w:rsid w:val="00B358B5"/>
    <w:rsid w:val="00B35BE0"/>
    <w:rsid w:val="00B372ED"/>
    <w:rsid w:val="00B41BF3"/>
    <w:rsid w:val="00B4395C"/>
    <w:rsid w:val="00B43F00"/>
    <w:rsid w:val="00B509A1"/>
    <w:rsid w:val="00B52ACE"/>
    <w:rsid w:val="00B53F19"/>
    <w:rsid w:val="00B57100"/>
    <w:rsid w:val="00B6346E"/>
    <w:rsid w:val="00B65FD0"/>
    <w:rsid w:val="00B67B40"/>
    <w:rsid w:val="00B71811"/>
    <w:rsid w:val="00B7357E"/>
    <w:rsid w:val="00B7381F"/>
    <w:rsid w:val="00B73C9D"/>
    <w:rsid w:val="00B7697F"/>
    <w:rsid w:val="00B806BC"/>
    <w:rsid w:val="00B82EBC"/>
    <w:rsid w:val="00B85BF1"/>
    <w:rsid w:val="00B90CFC"/>
    <w:rsid w:val="00B93CC3"/>
    <w:rsid w:val="00B963D1"/>
    <w:rsid w:val="00BA09CB"/>
    <w:rsid w:val="00BA0C7D"/>
    <w:rsid w:val="00BA1452"/>
    <w:rsid w:val="00BA2206"/>
    <w:rsid w:val="00BA3FAD"/>
    <w:rsid w:val="00BA47BF"/>
    <w:rsid w:val="00BB38C0"/>
    <w:rsid w:val="00BC64C0"/>
    <w:rsid w:val="00BC6E13"/>
    <w:rsid w:val="00BC72F1"/>
    <w:rsid w:val="00BD7F59"/>
    <w:rsid w:val="00BE2A9B"/>
    <w:rsid w:val="00BE7921"/>
    <w:rsid w:val="00BF2E3F"/>
    <w:rsid w:val="00BF4ADE"/>
    <w:rsid w:val="00BF53CA"/>
    <w:rsid w:val="00BF6BB2"/>
    <w:rsid w:val="00C00012"/>
    <w:rsid w:val="00C00227"/>
    <w:rsid w:val="00C017C3"/>
    <w:rsid w:val="00C02A92"/>
    <w:rsid w:val="00C044E7"/>
    <w:rsid w:val="00C050FC"/>
    <w:rsid w:val="00C11D46"/>
    <w:rsid w:val="00C21958"/>
    <w:rsid w:val="00C23B54"/>
    <w:rsid w:val="00C25265"/>
    <w:rsid w:val="00C33B09"/>
    <w:rsid w:val="00C36235"/>
    <w:rsid w:val="00C40DA3"/>
    <w:rsid w:val="00C468C1"/>
    <w:rsid w:val="00C6017E"/>
    <w:rsid w:val="00C630A2"/>
    <w:rsid w:val="00C65616"/>
    <w:rsid w:val="00C75644"/>
    <w:rsid w:val="00C83C0A"/>
    <w:rsid w:val="00C862B2"/>
    <w:rsid w:val="00C86869"/>
    <w:rsid w:val="00C92BA3"/>
    <w:rsid w:val="00C92CF4"/>
    <w:rsid w:val="00C931A1"/>
    <w:rsid w:val="00C963F8"/>
    <w:rsid w:val="00C96487"/>
    <w:rsid w:val="00C978C1"/>
    <w:rsid w:val="00CA1927"/>
    <w:rsid w:val="00CA4056"/>
    <w:rsid w:val="00CA7D6D"/>
    <w:rsid w:val="00CB03A0"/>
    <w:rsid w:val="00CB349A"/>
    <w:rsid w:val="00CB5449"/>
    <w:rsid w:val="00CC1EF7"/>
    <w:rsid w:val="00CC27F9"/>
    <w:rsid w:val="00CC5730"/>
    <w:rsid w:val="00CD5600"/>
    <w:rsid w:val="00CD5F10"/>
    <w:rsid w:val="00CE2917"/>
    <w:rsid w:val="00CE492E"/>
    <w:rsid w:val="00CF0B45"/>
    <w:rsid w:val="00CF3F10"/>
    <w:rsid w:val="00D0104A"/>
    <w:rsid w:val="00D02244"/>
    <w:rsid w:val="00D06568"/>
    <w:rsid w:val="00D06CAD"/>
    <w:rsid w:val="00D13144"/>
    <w:rsid w:val="00D13230"/>
    <w:rsid w:val="00D1544B"/>
    <w:rsid w:val="00D21CAF"/>
    <w:rsid w:val="00D25F83"/>
    <w:rsid w:val="00D31929"/>
    <w:rsid w:val="00D32236"/>
    <w:rsid w:val="00D40774"/>
    <w:rsid w:val="00D445B1"/>
    <w:rsid w:val="00D460E7"/>
    <w:rsid w:val="00D46430"/>
    <w:rsid w:val="00D5599C"/>
    <w:rsid w:val="00D55C10"/>
    <w:rsid w:val="00D610B7"/>
    <w:rsid w:val="00D62A0B"/>
    <w:rsid w:val="00D6398C"/>
    <w:rsid w:val="00D672DB"/>
    <w:rsid w:val="00D731E5"/>
    <w:rsid w:val="00D75ADB"/>
    <w:rsid w:val="00D81D0F"/>
    <w:rsid w:val="00D82254"/>
    <w:rsid w:val="00D8261D"/>
    <w:rsid w:val="00D8282F"/>
    <w:rsid w:val="00D843D3"/>
    <w:rsid w:val="00D867B6"/>
    <w:rsid w:val="00D86FF9"/>
    <w:rsid w:val="00D908CC"/>
    <w:rsid w:val="00D94C3E"/>
    <w:rsid w:val="00DA1593"/>
    <w:rsid w:val="00DA3F23"/>
    <w:rsid w:val="00DB4B64"/>
    <w:rsid w:val="00DB62CD"/>
    <w:rsid w:val="00DB7531"/>
    <w:rsid w:val="00DC34C1"/>
    <w:rsid w:val="00DC46ED"/>
    <w:rsid w:val="00DD0190"/>
    <w:rsid w:val="00DD0C64"/>
    <w:rsid w:val="00DD5C7B"/>
    <w:rsid w:val="00DD7540"/>
    <w:rsid w:val="00DE11E5"/>
    <w:rsid w:val="00DE1E9F"/>
    <w:rsid w:val="00DF049F"/>
    <w:rsid w:val="00DF29C8"/>
    <w:rsid w:val="00DF52B6"/>
    <w:rsid w:val="00DF6FA5"/>
    <w:rsid w:val="00DF7BCC"/>
    <w:rsid w:val="00E00409"/>
    <w:rsid w:val="00E00631"/>
    <w:rsid w:val="00E00D52"/>
    <w:rsid w:val="00E05AEB"/>
    <w:rsid w:val="00E10F0A"/>
    <w:rsid w:val="00E12D56"/>
    <w:rsid w:val="00E15149"/>
    <w:rsid w:val="00E230A8"/>
    <w:rsid w:val="00E260DC"/>
    <w:rsid w:val="00E276AB"/>
    <w:rsid w:val="00E33202"/>
    <w:rsid w:val="00E33789"/>
    <w:rsid w:val="00E3629F"/>
    <w:rsid w:val="00E507B6"/>
    <w:rsid w:val="00E511F1"/>
    <w:rsid w:val="00E512FC"/>
    <w:rsid w:val="00E51E1E"/>
    <w:rsid w:val="00E55DF2"/>
    <w:rsid w:val="00E61D33"/>
    <w:rsid w:val="00E703C3"/>
    <w:rsid w:val="00E70B4E"/>
    <w:rsid w:val="00E773F3"/>
    <w:rsid w:val="00E80DEF"/>
    <w:rsid w:val="00E817A4"/>
    <w:rsid w:val="00E82FEB"/>
    <w:rsid w:val="00E85902"/>
    <w:rsid w:val="00E86B68"/>
    <w:rsid w:val="00E90CFB"/>
    <w:rsid w:val="00E9117C"/>
    <w:rsid w:val="00E9631D"/>
    <w:rsid w:val="00E97A8A"/>
    <w:rsid w:val="00EA24CD"/>
    <w:rsid w:val="00EA5020"/>
    <w:rsid w:val="00EA783D"/>
    <w:rsid w:val="00EA7935"/>
    <w:rsid w:val="00EA7B2F"/>
    <w:rsid w:val="00EB003B"/>
    <w:rsid w:val="00EB3E0A"/>
    <w:rsid w:val="00EB4EDC"/>
    <w:rsid w:val="00EC0EDB"/>
    <w:rsid w:val="00EC37A2"/>
    <w:rsid w:val="00EC45C9"/>
    <w:rsid w:val="00EC5290"/>
    <w:rsid w:val="00EC71E2"/>
    <w:rsid w:val="00ED742D"/>
    <w:rsid w:val="00EE34B2"/>
    <w:rsid w:val="00EF0761"/>
    <w:rsid w:val="00EF2F0B"/>
    <w:rsid w:val="00EF46BF"/>
    <w:rsid w:val="00EF6F94"/>
    <w:rsid w:val="00F008CD"/>
    <w:rsid w:val="00F04F79"/>
    <w:rsid w:val="00F0663A"/>
    <w:rsid w:val="00F10DB7"/>
    <w:rsid w:val="00F11C7E"/>
    <w:rsid w:val="00F12E61"/>
    <w:rsid w:val="00F14D05"/>
    <w:rsid w:val="00F274CC"/>
    <w:rsid w:val="00F30945"/>
    <w:rsid w:val="00F37FA4"/>
    <w:rsid w:val="00F43F5D"/>
    <w:rsid w:val="00F452E1"/>
    <w:rsid w:val="00F45591"/>
    <w:rsid w:val="00F4564B"/>
    <w:rsid w:val="00F45CC5"/>
    <w:rsid w:val="00F506B1"/>
    <w:rsid w:val="00F5446C"/>
    <w:rsid w:val="00F5552D"/>
    <w:rsid w:val="00F56E1C"/>
    <w:rsid w:val="00F57DAF"/>
    <w:rsid w:val="00F6167A"/>
    <w:rsid w:val="00F6323A"/>
    <w:rsid w:val="00F65A23"/>
    <w:rsid w:val="00F667E8"/>
    <w:rsid w:val="00F70815"/>
    <w:rsid w:val="00F72714"/>
    <w:rsid w:val="00F72DBF"/>
    <w:rsid w:val="00F75B52"/>
    <w:rsid w:val="00F81A69"/>
    <w:rsid w:val="00F82838"/>
    <w:rsid w:val="00F82BAA"/>
    <w:rsid w:val="00F93482"/>
    <w:rsid w:val="00F93576"/>
    <w:rsid w:val="00FA0D20"/>
    <w:rsid w:val="00FA2C1C"/>
    <w:rsid w:val="00FA49C1"/>
    <w:rsid w:val="00FA588E"/>
    <w:rsid w:val="00FA7225"/>
    <w:rsid w:val="00FA7C73"/>
    <w:rsid w:val="00FB60B0"/>
    <w:rsid w:val="00FB675E"/>
    <w:rsid w:val="00FC5030"/>
    <w:rsid w:val="00FC6B94"/>
    <w:rsid w:val="00FC731A"/>
    <w:rsid w:val="00FE3A09"/>
    <w:rsid w:val="00FF18EC"/>
    <w:rsid w:val="00FF1C81"/>
    <w:rsid w:val="00FF26EC"/>
    <w:rsid w:val="00FF3CB1"/>
    <w:rsid w:val="00FF43D7"/>
    <w:rsid w:val="00FF5575"/>
    <w:rsid w:val="00FF5A9F"/>
    <w:rsid w:val="00FF5D0A"/>
    <w:rsid w:val="0310A80B"/>
    <w:rsid w:val="05577269"/>
    <w:rsid w:val="10EFFBD4"/>
    <w:rsid w:val="1111CB24"/>
    <w:rsid w:val="122AF39B"/>
    <w:rsid w:val="14D66F1F"/>
    <w:rsid w:val="1DAEF2F1"/>
    <w:rsid w:val="1F0D790E"/>
    <w:rsid w:val="1F34D5D3"/>
    <w:rsid w:val="22466904"/>
    <w:rsid w:val="269499C5"/>
    <w:rsid w:val="274DD025"/>
    <w:rsid w:val="34A87E75"/>
    <w:rsid w:val="36BC312A"/>
    <w:rsid w:val="3C5E1306"/>
    <w:rsid w:val="3F42C42B"/>
    <w:rsid w:val="44E20FA4"/>
    <w:rsid w:val="47F4D5C4"/>
    <w:rsid w:val="4B3214C8"/>
    <w:rsid w:val="50EB4AC6"/>
    <w:rsid w:val="563F3EE6"/>
    <w:rsid w:val="5BD0D9F7"/>
    <w:rsid w:val="646D82D5"/>
    <w:rsid w:val="6ADEEBB6"/>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0312B484-0F8D-4776-BE0F-E3E4A75B6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iesheu.de"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www.wiesheu.de" TargetMode="External"/><Relationship Id="rId17" Type="http://schemas.openxmlformats.org/officeDocument/2006/relationships/hyperlink" Target="http://www.coba-aftersales.com" TargetMode="External"/><Relationship Id="rId2" Type="http://schemas.openxmlformats.org/officeDocument/2006/relationships/customXml" Target="../customXml/item2.xml"/><Relationship Id="rId16" Type="http://schemas.openxmlformats.org/officeDocument/2006/relationships/hyperlink" Target="http://www.winnovation-gmbh.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a.ruemmele@wiesheu.de" TargetMode="External"/><Relationship Id="rId24" Type="http://schemas.microsoft.com/office/2020/10/relationships/intelligence" Target="intelligence2.xml"/><Relationship Id="rId5" Type="http://schemas.openxmlformats.org/officeDocument/2006/relationships/styles" Target="styles.xml"/><Relationship Id="rId15" Type="http://schemas.openxmlformats.org/officeDocument/2006/relationships/hyperlink" Target="https://atollspeed.eu/" TargetMode="External"/><Relationship Id="rId23" Type="http://schemas.openxmlformats.org/officeDocument/2006/relationships/theme" Target="theme/theme1.xml"/><Relationship Id="rId10" Type="http://schemas.openxmlformats.org/officeDocument/2006/relationships/hyperlink" Target="https://press-n-relations.mediamid.com/AMID-PR/open.jsp?action=search&amp;query=WIH-Host-2025" TargetMode="Externa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wachtel.de"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572104835774f8d61c1023ced12297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4519a56a47d2ca8b7c64372647bc3e9a"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2.xml><?xml version="1.0" encoding="utf-8"?>
<ds:datastoreItem xmlns:ds="http://schemas.openxmlformats.org/officeDocument/2006/customXml" ds:itemID="{50268B0E-E1AE-412C-8E48-422D86DEA4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4.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934</Words>
  <Characters>6342</Characters>
  <Application>Microsoft Office Word</Application>
  <DocSecurity>0</DocSecurity>
  <Lines>100</Lines>
  <Paragraphs>17</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7259</CharactersWithSpaces>
  <SharedDoc>false</SharedDoc>
  <HLinks>
    <vt:vector size="30" baseType="variant">
      <vt:variant>
        <vt:i4>6684796</vt:i4>
      </vt:variant>
      <vt:variant>
        <vt:i4>12</vt:i4>
      </vt:variant>
      <vt:variant>
        <vt:i4>0</vt:i4>
      </vt:variant>
      <vt:variant>
        <vt:i4>5</vt:i4>
      </vt:variant>
      <vt:variant>
        <vt:lpwstr>http://www.coba-aftersales.com/</vt:lpwstr>
      </vt:variant>
      <vt:variant>
        <vt:lpwstr/>
      </vt:variant>
      <vt:variant>
        <vt:i4>7667830</vt:i4>
      </vt:variant>
      <vt:variant>
        <vt:i4>9</vt:i4>
      </vt:variant>
      <vt:variant>
        <vt:i4>0</vt:i4>
      </vt:variant>
      <vt:variant>
        <vt:i4>5</vt:i4>
      </vt:variant>
      <vt:variant>
        <vt:lpwstr>http://www.winnovation-gmbh.de/</vt:lpwstr>
      </vt:variant>
      <vt:variant>
        <vt:lpwstr/>
      </vt:variant>
      <vt:variant>
        <vt:i4>3211372</vt:i4>
      </vt:variant>
      <vt:variant>
        <vt:i4>6</vt:i4>
      </vt:variant>
      <vt:variant>
        <vt:i4>0</vt:i4>
      </vt:variant>
      <vt:variant>
        <vt:i4>5</vt:i4>
      </vt:variant>
      <vt:variant>
        <vt:lpwstr>https://atollspeed.eu/</vt:lpwstr>
      </vt:variant>
      <vt:variant>
        <vt:lpwstr/>
      </vt:variant>
      <vt:variant>
        <vt:i4>7078007</vt:i4>
      </vt:variant>
      <vt:variant>
        <vt:i4>3</vt:i4>
      </vt:variant>
      <vt:variant>
        <vt:i4>0</vt:i4>
      </vt:variant>
      <vt:variant>
        <vt:i4>5</vt:i4>
      </vt:variant>
      <vt:variant>
        <vt:lpwstr>http://www.wachtel.de/</vt:lpwstr>
      </vt:variant>
      <vt:variant>
        <vt:lpwstr/>
      </vt:variant>
      <vt:variant>
        <vt:i4>7274596</vt:i4>
      </vt:variant>
      <vt:variant>
        <vt:i4>0</vt:i4>
      </vt:variant>
      <vt:variant>
        <vt:i4>0</vt:i4>
      </vt:variant>
      <vt:variant>
        <vt:i4>5</vt:i4>
      </vt:variant>
      <vt:variant>
        <vt:lpwstr>http://www.wiesheu.de/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Natasa Forstner</cp:lastModifiedBy>
  <cp:revision>7</cp:revision>
  <cp:lastPrinted>2021-04-11T21:43:00Z</cp:lastPrinted>
  <dcterms:created xsi:type="dcterms:W3CDTF">2025-09-12T09:15:00Z</dcterms:created>
  <dcterms:modified xsi:type="dcterms:W3CDTF">2025-09-15T09:44:00Z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