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D53D77" w14:textId="77777777" w:rsidR="00AF2CB9" w:rsidRPr="000E3C60" w:rsidRDefault="00037D09" w:rsidP="00880A34">
      <w:pPr>
        <w:spacing w:line="288" w:lineRule="auto"/>
        <w:outlineLvl w:val="0"/>
        <w:rPr>
          <w:rFonts w:ascii="Helvetica" w:hAnsi="Helvetica"/>
          <w:b/>
        </w:rPr>
      </w:pPr>
      <w:r w:rsidRPr="000E3C60">
        <w:rPr>
          <w:rFonts w:ascii="Helvetica" w:hAnsi="Helvetica"/>
          <w:b/>
        </w:rPr>
        <w:t>PRESSEINFORMATION</w:t>
      </w:r>
    </w:p>
    <w:p w14:paraId="46A3CBDB" w14:textId="77777777" w:rsidR="00D46370" w:rsidRPr="000E3C60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1529368F" w:rsidR="00AF2CB9" w:rsidRPr="000E3C60" w:rsidRDefault="00E455B2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A511DF">
        <w:rPr>
          <w:rFonts w:ascii="Helvetica" w:hAnsi="Helvetica"/>
          <w:sz w:val="20"/>
          <w:szCs w:val="20"/>
        </w:rPr>
        <w:t>Hamburg</w:t>
      </w:r>
      <w:r w:rsidR="00037D09" w:rsidRPr="00A511DF">
        <w:rPr>
          <w:rFonts w:ascii="Helvetica" w:hAnsi="Helvetica"/>
          <w:sz w:val="20"/>
          <w:szCs w:val="20"/>
        </w:rPr>
        <w:t>,</w:t>
      </w:r>
      <w:r w:rsidR="00BF3442" w:rsidRPr="00A511DF">
        <w:rPr>
          <w:rFonts w:ascii="Helvetica" w:hAnsi="Helvetica"/>
          <w:sz w:val="20"/>
          <w:szCs w:val="20"/>
        </w:rPr>
        <w:t xml:space="preserve"> </w:t>
      </w:r>
      <w:r w:rsidR="000E56EE">
        <w:rPr>
          <w:rFonts w:ascii="Helvetica" w:hAnsi="Helvetica"/>
          <w:sz w:val="20"/>
          <w:szCs w:val="20"/>
        </w:rPr>
        <w:t>16</w:t>
      </w:r>
      <w:r w:rsidR="001B581B">
        <w:rPr>
          <w:rFonts w:ascii="Helvetica" w:hAnsi="Helvetica"/>
          <w:sz w:val="20"/>
          <w:szCs w:val="20"/>
        </w:rPr>
        <w:t>. November</w:t>
      </w:r>
      <w:r w:rsidR="007A65B1" w:rsidRPr="00A511DF">
        <w:rPr>
          <w:rFonts w:ascii="Helvetica" w:hAnsi="Helvetica"/>
          <w:sz w:val="20"/>
          <w:szCs w:val="20"/>
        </w:rPr>
        <w:t xml:space="preserve"> </w:t>
      </w:r>
      <w:r w:rsidR="00037D09" w:rsidRPr="00A511DF">
        <w:rPr>
          <w:rFonts w:ascii="Helvetica" w:hAnsi="Helvetica"/>
          <w:sz w:val="20"/>
          <w:szCs w:val="20"/>
        </w:rPr>
        <w:t>20</w:t>
      </w:r>
      <w:r w:rsidR="00A95484" w:rsidRPr="00A511DF">
        <w:rPr>
          <w:rFonts w:ascii="Helvetica" w:hAnsi="Helvetica"/>
          <w:sz w:val="20"/>
          <w:szCs w:val="20"/>
        </w:rPr>
        <w:t>2</w:t>
      </w:r>
      <w:r w:rsidR="00DD1C5C" w:rsidRPr="00A511DF">
        <w:rPr>
          <w:rFonts w:ascii="Helvetica" w:hAnsi="Helvetica"/>
          <w:sz w:val="20"/>
          <w:szCs w:val="20"/>
        </w:rPr>
        <w:t>1</w:t>
      </w:r>
    </w:p>
    <w:p w14:paraId="1B9710D5" w14:textId="77777777" w:rsidR="005003B0" w:rsidRPr="000E3C6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</w:rPr>
      </w:pPr>
    </w:p>
    <w:p w14:paraId="7FA2D110" w14:textId="34BF2F2E" w:rsidR="000E56EE" w:rsidRDefault="000E56EE" w:rsidP="000E56EE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</w:rPr>
      </w:pPr>
      <w:r w:rsidRPr="000E56EE">
        <w:rPr>
          <w:rFonts w:ascii="Helvetica" w:hAnsi="Helvetica"/>
          <w:b/>
        </w:rPr>
        <w:t xml:space="preserve">Schlag auf Schlag: </w:t>
      </w:r>
      <w:proofErr w:type="spellStart"/>
      <w:r w:rsidRPr="000E56EE">
        <w:rPr>
          <w:rFonts w:ascii="Helvetica" w:hAnsi="Helvetica"/>
          <w:b/>
        </w:rPr>
        <w:t>WatchGuard</w:t>
      </w:r>
      <w:proofErr w:type="spellEnd"/>
      <w:r w:rsidRPr="000E56EE">
        <w:rPr>
          <w:rFonts w:ascii="Helvetica" w:hAnsi="Helvetica"/>
          <w:b/>
        </w:rPr>
        <w:t xml:space="preserve"> erweitert </w:t>
      </w:r>
      <w:r w:rsidR="003851D1">
        <w:rPr>
          <w:rFonts w:ascii="Helvetica" w:hAnsi="Helvetica"/>
          <w:b/>
        </w:rPr>
        <w:t xml:space="preserve">zentrale </w:t>
      </w:r>
      <w:r w:rsidRPr="000E56EE">
        <w:rPr>
          <w:rFonts w:ascii="Helvetica" w:hAnsi="Helvetica"/>
          <w:b/>
        </w:rPr>
        <w:t xml:space="preserve">Cloud-Plattform um zusätzliche </w:t>
      </w:r>
      <w:proofErr w:type="spellStart"/>
      <w:r w:rsidRPr="000E56EE">
        <w:rPr>
          <w:rFonts w:ascii="Helvetica" w:hAnsi="Helvetica"/>
          <w:b/>
        </w:rPr>
        <w:t>Endpoint</w:t>
      </w:r>
      <w:proofErr w:type="spellEnd"/>
      <w:r w:rsidRPr="000E56EE">
        <w:rPr>
          <w:rFonts w:ascii="Helvetica" w:hAnsi="Helvetica"/>
          <w:b/>
        </w:rPr>
        <w:t>-Security-Funktionalität</w:t>
      </w:r>
      <w:r w:rsidR="00875CF5">
        <w:rPr>
          <w:rFonts w:ascii="Helvetica" w:hAnsi="Helvetica"/>
          <w:b/>
        </w:rPr>
        <w:t>en</w:t>
      </w:r>
    </w:p>
    <w:p w14:paraId="510CAA6D" w14:textId="5303FEB3" w:rsidR="003D549A" w:rsidRPr="00E36580" w:rsidRDefault="000E56EE" w:rsidP="000E56EE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</w:rPr>
      </w:pPr>
      <w:r w:rsidRPr="000E56EE">
        <w:rPr>
          <w:rFonts w:ascii="Helvetica" w:hAnsi="Helvetica"/>
          <w:b/>
          <w:sz w:val="20"/>
          <w:szCs w:val="20"/>
        </w:rPr>
        <w:t xml:space="preserve">Ab sofort </w:t>
      </w:r>
      <w:r w:rsidR="00D40BC9">
        <w:rPr>
          <w:rFonts w:ascii="Helvetica" w:hAnsi="Helvetica"/>
          <w:b/>
          <w:sz w:val="20"/>
          <w:szCs w:val="20"/>
        </w:rPr>
        <w:t xml:space="preserve">sind </w:t>
      </w:r>
      <w:r w:rsidRPr="000E56EE">
        <w:rPr>
          <w:rFonts w:ascii="Helvetica" w:hAnsi="Helvetica"/>
          <w:b/>
          <w:sz w:val="20"/>
          <w:szCs w:val="20"/>
        </w:rPr>
        <w:t>Patch Management, Encryption und weitere für den Endgerät</w:t>
      </w:r>
      <w:r w:rsidR="00E313C3">
        <w:rPr>
          <w:rFonts w:ascii="Helvetica" w:hAnsi="Helvetica"/>
          <w:b/>
          <w:sz w:val="20"/>
          <w:szCs w:val="20"/>
        </w:rPr>
        <w:t>e</w:t>
      </w:r>
      <w:r w:rsidRPr="000E56EE">
        <w:rPr>
          <w:rFonts w:ascii="Helvetica" w:hAnsi="Helvetica"/>
          <w:b/>
          <w:sz w:val="20"/>
          <w:szCs w:val="20"/>
        </w:rPr>
        <w:t xml:space="preserve">schutz relevante Features in </w:t>
      </w:r>
      <w:proofErr w:type="spellStart"/>
      <w:r w:rsidRPr="000E56EE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0E56EE">
        <w:rPr>
          <w:rFonts w:ascii="Helvetica" w:hAnsi="Helvetica"/>
          <w:b/>
          <w:sz w:val="20"/>
          <w:szCs w:val="20"/>
        </w:rPr>
        <w:t xml:space="preserve"> Cloud integriert</w:t>
      </w:r>
    </w:p>
    <w:p w14:paraId="53ACA909" w14:textId="77777777" w:rsidR="00B44E2B" w:rsidRDefault="00B44E2B" w:rsidP="00591512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5C8BA2E4" w14:textId="6723CC4E" w:rsidR="0022541B" w:rsidRDefault="003851D1" w:rsidP="0022541B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Vision zur Etablierung einer zentralen IT-Security-Plattform wird von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Technologies massiv vorangetrieben. Gerade wurden vier weitere </w:t>
      </w:r>
      <w:proofErr w:type="spellStart"/>
      <w:r w:rsidR="00926811" w:rsidRPr="00926811"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>-</w:t>
      </w:r>
      <w:r w:rsidR="00926811" w:rsidRPr="00926811">
        <w:rPr>
          <w:rFonts w:ascii="Helvetica" w:hAnsi="Helvetica"/>
          <w:b/>
          <w:bCs/>
          <w:color w:val="000000" w:themeColor="text1"/>
          <w:sz w:val="20"/>
          <w:szCs w:val="20"/>
        </w:rPr>
        <w:t>Security</w:t>
      </w:r>
      <w:r w:rsidR="00926811">
        <w:rPr>
          <w:rFonts w:ascii="Helvetica" w:hAnsi="Helvetica"/>
          <w:b/>
          <w:bCs/>
          <w:color w:val="000000" w:themeColor="text1"/>
          <w:sz w:val="20"/>
          <w:szCs w:val="20"/>
        </w:rPr>
        <w:t>-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Leistungsbausteine in </w:t>
      </w:r>
      <w:proofErr w:type="spellStart"/>
      <w:r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Cloud </w:t>
      </w:r>
      <w:r w:rsidR="0022541B">
        <w:rPr>
          <w:rFonts w:ascii="Helvetica" w:hAnsi="Helvetica"/>
          <w:b/>
          <w:bCs/>
          <w:color w:val="000000" w:themeColor="text1"/>
          <w:sz w:val="20"/>
          <w:szCs w:val="20"/>
        </w:rPr>
        <w:t>eingebunden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</w:t>
      </w:r>
      <w:r w:rsidR="00090EB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Jetzt </w:t>
      </w:r>
      <w:r w:rsidR="0022541B">
        <w:rPr>
          <w:rFonts w:ascii="Helvetica" w:hAnsi="Helvetica"/>
          <w:b/>
          <w:bCs/>
          <w:color w:val="000000" w:themeColor="text1"/>
          <w:sz w:val="20"/>
          <w:szCs w:val="20"/>
        </w:rPr>
        <w:t>stehen Anwendern und Partnern auch die Funktionen „</w:t>
      </w:r>
      <w:proofErr w:type="spellStart"/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Patch</w:t>
      </w:r>
      <w:r w:rsidR="001A168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Management</w:t>
      </w:r>
      <w:r w:rsidR="0022541B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22541B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Full</w:t>
      </w:r>
      <w:proofErr w:type="spellEnd"/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Encryption</w:t>
      </w:r>
      <w:r w:rsidR="0022541B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22541B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Advanced</w:t>
      </w:r>
      <w:proofErr w:type="spellEnd"/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Reporting Tool (ART)</w:t>
      </w:r>
      <w:r w:rsidR="0022541B">
        <w:rPr>
          <w:rFonts w:ascii="Helvetica" w:hAnsi="Helvetica"/>
          <w:b/>
          <w:bCs/>
          <w:color w:val="000000" w:themeColor="text1"/>
          <w:sz w:val="20"/>
          <w:szCs w:val="20"/>
        </w:rPr>
        <w:t>“</w:t>
      </w:r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</w:t>
      </w:r>
      <w:r w:rsidR="0022541B"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="0022541B" w:rsidRP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Data Control</w:t>
      </w:r>
      <w:r w:rsid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“ </w:t>
      </w:r>
      <w:r w:rsidR="00D8176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auf </w:t>
      </w:r>
      <w:r w:rsidR="00E45C4C">
        <w:rPr>
          <w:rFonts w:ascii="Helvetica" w:hAnsi="Helvetica"/>
          <w:b/>
          <w:bCs/>
          <w:color w:val="000000" w:themeColor="text1"/>
          <w:sz w:val="20"/>
          <w:szCs w:val="20"/>
        </w:rPr>
        <w:t>diesem Weg</w:t>
      </w:r>
      <w:r w:rsidR="00D8176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22541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zur Verfügung. </w:t>
      </w:r>
      <w:r w:rsidR="00257FC1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Damit bietet der IT-Security-Spezialist </w:t>
      </w:r>
      <w:r w:rsidR="00084955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Kunden und Partnern </w:t>
      </w:r>
      <w:r w:rsidR="00090EB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zentralen Zugang für weitreichende </w:t>
      </w:r>
      <w:r w:rsidR="004D4B3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Sicherheitslösungen, die vom </w:t>
      </w:r>
      <w:r w:rsidR="00C93E52">
        <w:rPr>
          <w:rFonts w:ascii="Helvetica" w:hAnsi="Helvetica"/>
          <w:b/>
          <w:bCs/>
          <w:color w:val="000000" w:themeColor="text1"/>
          <w:sz w:val="20"/>
          <w:szCs w:val="20"/>
        </w:rPr>
        <w:t>umf</w:t>
      </w:r>
      <w:r w:rsidR="00875CF5">
        <w:rPr>
          <w:rFonts w:ascii="Helvetica" w:hAnsi="Helvetica"/>
          <w:b/>
          <w:bCs/>
          <w:color w:val="000000" w:themeColor="text1"/>
          <w:sz w:val="20"/>
          <w:szCs w:val="20"/>
        </w:rPr>
        <w:t>assenden</w:t>
      </w:r>
      <w:r w:rsidR="00C93E5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="004D4B3A">
        <w:rPr>
          <w:rFonts w:ascii="Helvetica" w:hAnsi="Helvetica"/>
          <w:b/>
          <w:bCs/>
          <w:color w:val="000000" w:themeColor="text1"/>
          <w:sz w:val="20"/>
          <w:szCs w:val="20"/>
        </w:rPr>
        <w:t>Endpoint</w:t>
      </w:r>
      <w:proofErr w:type="spellEnd"/>
      <w:r w:rsidR="00B72847">
        <w:rPr>
          <w:rFonts w:ascii="Helvetica" w:hAnsi="Helvetica"/>
          <w:b/>
          <w:bCs/>
          <w:color w:val="000000" w:themeColor="text1"/>
          <w:sz w:val="20"/>
          <w:szCs w:val="20"/>
        </w:rPr>
        <w:t>-Schutz über Netzwerksicherheit und Multifaktor-Authentifizierung bis hin zum sicheren WLAN reichen.</w:t>
      </w:r>
    </w:p>
    <w:p w14:paraId="01F9060A" w14:textId="77777777" w:rsidR="0022541B" w:rsidRPr="0022541B" w:rsidRDefault="0022541B" w:rsidP="0022541B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0D5CC74E" w14:textId="3298B709" w:rsidR="008A3993" w:rsidRDefault="00875CF5" w:rsidP="002254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Vor allem </w:t>
      </w:r>
      <w:r w:rsidR="00C93E52">
        <w:rPr>
          <w:rFonts w:ascii="Helvetica" w:hAnsi="Helvetica"/>
          <w:color w:val="000000" w:themeColor="text1"/>
          <w:sz w:val="20"/>
          <w:szCs w:val="20"/>
        </w:rPr>
        <w:t xml:space="preserve">die Bedürfnisse von </w:t>
      </w:r>
      <w:proofErr w:type="spellStart"/>
      <w:r w:rsidR="00C93E52">
        <w:rPr>
          <w:rFonts w:ascii="Helvetica" w:hAnsi="Helvetica"/>
          <w:color w:val="000000" w:themeColor="text1"/>
          <w:sz w:val="20"/>
          <w:szCs w:val="20"/>
        </w:rPr>
        <w:t>Managed</w:t>
      </w:r>
      <w:proofErr w:type="spellEnd"/>
      <w:r w:rsidR="00C93E52">
        <w:rPr>
          <w:rFonts w:ascii="Helvetica" w:hAnsi="Helvetica"/>
          <w:color w:val="000000" w:themeColor="text1"/>
          <w:sz w:val="20"/>
          <w:szCs w:val="20"/>
        </w:rPr>
        <w:t xml:space="preserve"> Service Providern (MSP) </w:t>
      </w:r>
      <w:r>
        <w:rPr>
          <w:rFonts w:ascii="Helvetica" w:hAnsi="Helvetica"/>
          <w:color w:val="000000" w:themeColor="text1"/>
          <w:sz w:val="20"/>
          <w:szCs w:val="20"/>
        </w:rPr>
        <w:t xml:space="preserve">hat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in dem Zusammenhang </w:t>
      </w:r>
      <w:r w:rsidR="00DC519D">
        <w:rPr>
          <w:rFonts w:ascii="Helvetica" w:hAnsi="Helvetica"/>
          <w:color w:val="000000" w:themeColor="text1"/>
          <w:sz w:val="20"/>
          <w:szCs w:val="20"/>
        </w:rPr>
        <w:t xml:space="preserve">gezielt </w:t>
      </w:r>
      <w:r w:rsidR="00C93E52">
        <w:rPr>
          <w:rFonts w:ascii="Helvetica" w:hAnsi="Helvetica"/>
          <w:color w:val="000000" w:themeColor="text1"/>
          <w:sz w:val="20"/>
          <w:szCs w:val="20"/>
        </w:rPr>
        <w:t xml:space="preserve">im Blick, wie </w:t>
      </w:r>
      <w:r w:rsidR="00C93E52" w:rsidRPr="00C93E52">
        <w:rPr>
          <w:rFonts w:ascii="Helvetica" w:hAnsi="Helvetica"/>
          <w:color w:val="000000" w:themeColor="text1"/>
          <w:sz w:val="20"/>
          <w:szCs w:val="20"/>
        </w:rPr>
        <w:t xml:space="preserve">Andrew Young, Senior </w:t>
      </w:r>
      <w:proofErr w:type="spellStart"/>
      <w:r w:rsidR="00C93E52" w:rsidRPr="00C93E52">
        <w:rPr>
          <w:rFonts w:ascii="Helvetica" w:hAnsi="Helvetica"/>
          <w:color w:val="000000" w:themeColor="text1"/>
          <w:sz w:val="20"/>
          <w:szCs w:val="20"/>
        </w:rPr>
        <w:t>Vice</w:t>
      </w:r>
      <w:proofErr w:type="spellEnd"/>
      <w:r w:rsidR="00C93E52" w:rsidRPr="00C93E5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C93E52" w:rsidRPr="00C93E52">
        <w:rPr>
          <w:rFonts w:ascii="Helvetica" w:hAnsi="Helvetica"/>
          <w:color w:val="000000" w:themeColor="text1"/>
          <w:sz w:val="20"/>
          <w:szCs w:val="20"/>
        </w:rPr>
        <w:t>President</w:t>
      </w:r>
      <w:proofErr w:type="spellEnd"/>
      <w:r w:rsidR="00C93E52" w:rsidRPr="00C93E5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C93E52" w:rsidRPr="00C93E52">
        <w:rPr>
          <w:rFonts w:ascii="Helvetica" w:hAnsi="Helvetica"/>
          <w:color w:val="000000" w:themeColor="text1"/>
          <w:sz w:val="20"/>
          <w:szCs w:val="20"/>
        </w:rPr>
        <w:t>of</w:t>
      </w:r>
      <w:proofErr w:type="spellEnd"/>
      <w:r w:rsidR="00C93E52" w:rsidRPr="00C93E5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C93E52" w:rsidRPr="00C93E52">
        <w:rPr>
          <w:rFonts w:ascii="Helvetica" w:hAnsi="Helvetica"/>
          <w:color w:val="000000" w:themeColor="text1"/>
          <w:sz w:val="20"/>
          <w:szCs w:val="20"/>
        </w:rPr>
        <w:t>Product</w:t>
      </w:r>
      <w:proofErr w:type="spellEnd"/>
      <w:r w:rsidR="00C93E52" w:rsidRPr="00C93E52">
        <w:rPr>
          <w:rFonts w:ascii="Helvetica" w:hAnsi="Helvetica"/>
          <w:color w:val="000000" w:themeColor="text1"/>
          <w:sz w:val="20"/>
          <w:szCs w:val="20"/>
        </w:rPr>
        <w:t xml:space="preserve"> Management bei </w:t>
      </w:r>
      <w:proofErr w:type="spellStart"/>
      <w:r w:rsidR="00C93E52" w:rsidRPr="00C93E52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C93E52">
        <w:rPr>
          <w:rFonts w:ascii="Helvetica" w:hAnsi="Helvetica"/>
          <w:color w:val="000000" w:themeColor="text1"/>
          <w:sz w:val="20"/>
          <w:szCs w:val="20"/>
        </w:rPr>
        <w:t>, unterstreicht</w:t>
      </w:r>
      <w:r w:rsidR="00176B51">
        <w:rPr>
          <w:rFonts w:ascii="Helvetica" w:hAnsi="Helvetica"/>
          <w:color w:val="000000" w:themeColor="text1"/>
          <w:sz w:val="20"/>
          <w:szCs w:val="20"/>
        </w:rPr>
        <w:t>:</w:t>
      </w:r>
      <w:r w:rsidR="00C93E5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DC519D">
        <w:rPr>
          <w:rFonts w:ascii="Helvetica" w:hAnsi="Helvetica"/>
          <w:color w:val="000000" w:themeColor="text1"/>
          <w:sz w:val="20"/>
          <w:szCs w:val="20"/>
        </w:rPr>
        <w:t>„</w:t>
      </w:r>
      <w:r w:rsidR="00C93E52">
        <w:rPr>
          <w:rFonts w:ascii="Helvetica" w:hAnsi="Helvetica"/>
          <w:color w:val="000000" w:themeColor="text1"/>
          <w:sz w:val="20"/>
          <w:szCs w:val="20"/>
        </w:rPr>
        <w:t>Mit unserer</w:t>
      </w:r>
      <w:r w:rsidR="0022541B" w:rsidRPr="00C93E52">
        <w:rPr>
          <w:rFonts w:ascii="Helvetica" w:hAnsi="Helvetica"/>
          <w:color w:val="000000" w:themeColor="text1"/>
          <w:sz w:val="20"/>
          <w:szCs w:val="20"/>
        </w:rPr>
        <w:t xml:space="preserve"> Unified Security </w:t>
      </w:r>
      <w:proofErr w:type="spellStart"/>
      <w:r w:rsidR="0022541B" w:rsidRPr="00C93E52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22541B" w:rsidRPr="00C93E5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93E52">
        <w:rPr>
          <w:rFonts w:ascii="Helvetica" w:hAnsi="Helvetica"/>
          <w:color w:val="000000" w:themeColor="text1"/>
          <w:sz w:val="20"/>
          <w:szCs w:val="20"/>
        </w:rPr>
        <w:t>liefern wir</w:t>
      </w:r>
      <w:r w:rsidR="0022541B" w:rsidRPr="00C93E52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A3993">
        <w:rPr>
          <w:rFonts w:ascii="Helvetica" w:hAnsi="Helvetica"/>
          <w:color w:val="000000" w:themeColor="text1"/>
          <w:sz w:val="20"/>
          <w:szCs w:val="20"/>
        </w:rPr>
        <w:t xml:space="preserve">gerade </w:t>
      </w:r>
      <w:r w:rsidR="0022541B" w:rsidRPr="00C93E52">
        <w:rPr>
          <w:rFonts w:ascii="Helvetica" w:hAnsi="Helvetica"/>
          <w:color w:val="000000" w:themeColor="text1"/>
          <w:sz w:val="20"/>
          <w:szCs w:val="20"/>
        </w:rPr>
        <w:t xml:space="preserve">MSP ein umfassendes Set </w:t>
      </w:r>
      <w:r w:rsidR="00C93E52">
        <w:rPr>
          <w:rFonts w:ascii="Helvetica" w:hAnsi="Helvetica"/>
          <w:color w:val="000000" w:themeColor="text1"/>
          <w:sz w:val="20"/>
          <w:szCs w:val="20"/>
        </w:rPr>
        <w:t>moderner</w:t>
      </w:r>
      <w:r w:rsidR="0022541B" w:rsidRPr="00C93E52">
        <w:rPr>
          <w:rFonts w:ascii="Helvetica" w:hAnsi="Helvetica"/>
          <w:color w:val="000000" w:themeColor="text1"/>
          <w:sz w:val="20"/>
          <w:szCs w:val="20"/>
        </w:rPr>
        <w:t xml:space="preserve"> Sicherheitsdienste</w:t>
      </w:r>
      <w:r w:rsidR="00C93E52">
        <w:rPr>
          <w:rFonts w:ascii="Helvetica" w:hAnsi="Helvetica"/>
          <w:color w:val="000000" w:themeColor="text1"/>
          <w:sz w:val="20"/>
          <w:szCs w:val="20"/>
        </w:rPr>
        <w:t xml:space="preserve"> zum Schutz von </w:t>
      </w:r>
      <w:r w:rsidR="0022541B" w:rsidRPr="00C93E52">
        <w:rPr>
          <w:rFonts w:ascii="Helvetica" w:hAnsi="Helvetica"/>
          <w:color w:val="000000" w:themeColor="text1"/>
          <w:sz w:val="20"/>
          <w:szCs w:val="20"/>
        </w:rPr>
        <w:t>Unternehmen jeder Größe</w:t>
      </w:r>
      <w:r w:rsidR="00C93E52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216617">
        <w:rPr>
          <w:rFonts w:ascii="Helvetica" w:hAnsi="Helvetica"/>
          <w:color w:val="000000" w:themeColor="text1"/>
          <w:sz w:val="20"/>
          <w:szCs w:val="20"/>
        </w:rPr>
        <w:t>Jede</w:t>
      </w:r>
      <w:r w:rsidR="00176B51">
        <w:rPr>
          <w:rFonts w:ascii="Helvetica" w:hAnsi="Helvetica"/>
          <w:color w:val="000000" w:themeColor="text1"/>
          <w:sz w:val="20"/>
          <w:szCs w:val="20"/>
        </w:rPr>
        <w:t xml:space="preserve"> zusätzliche </w:t>
      </w:r>
      <w:r w:rsidR="00727694">
        <w:rPr>
          <w:rFonts w:ascii="Helvetica" w:hAnsi="Helvetica"/>
          <w:color w:val="000000" w:themeColor="text1"/>
          <w:sz w:val="20"/>
          <w:szCs w:val="20"/>
        </w:rPr>
        <w:t xml:space="preserve">Integration in </w:t>
      </w:r>
      <w:proofErr w:type="spellStart"/>
      <w:r w:rsidR="00727694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727694">
        <w:rPr>
          <w:rFonts w:ascii="Helvetica" w:hAnsi="Helvetica"/>
          <w:color w:val="000000" w:themeColor="text1"/>
          <w:sz w:val="20"/>
          <w:szCs w:val="20"/>
        </w:rPr>
        <w:t xml:space="preserve"> Cloud – wie d</w:t>
      </w:r>
      <w:r w:rsidR="00216617">
        <w:rPr>
          <w:rFonts w:ascii="Helvetica" w:hAnsi="Helvetica"/>
          <w:color w:val="000000" w:themeColor="text1"/>
          <w:sz w:val="20"/>
          <w:szCs w:val="20"/>
        </w:rPr>
        <w:t>ie</w:t>
      </w:r>
      <w:r w:rsidR="00727694">
        <w:rPr>
          <w:rFonts w:ascii="Helvetica" w:hAnsi="Helvetica"/>
          <w:color w:val="000000" w:themeColor="text1"/>
          <w:sz w:val="20"/>
          <w:szCs w:val="20"/>
        </w:rPr>
        <w:t xml:space="preserve"> aktuelle Ergänzung der neuen Module für </w:t>
      </w:r>
      <w:proofErr w:type="spellStart"/>
      <w:r w:rsidR="00727694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727694">
        <w:rPr>
          <w:rFonts w:ascii="Helvetica" w:hAnsi="Helvetica"/>
          <w:color w:val="000000" w:themeColor="text1"/>
          <w:sz w:val="20"/>
          <w:szCs w:val="20"/>
        </w:rPr>
        <w:t xml:space="preserve"> Security </w:t>
      </w:r>
      <w:r w:rsidR="00216617">
        <w:rPr>
          <w:rFonts w:ascii="Helvetica" w:hAnsi="Helvetica"/>
          <w:color w:val="000000" w:themeColor="text1"/>
          <w:sz w:val="20"/>
          <w:szCs w:val="20"/>
        </w:rPr>
        <w:t xml:space="preserve">– gibt Partnern und Kunden die Chance zur Umsetzung ganzheitlicher Sicherheitskonzepte ohne Reibungsverluste. Vor allem </w:t>
      </w:r>
      <w:r w:rsidR="0034758C">
        <w:rPr>
          <w:rFonts w:ascii="Helvetica" w:hAnsi="Helvetica"/>
          <w:color w:val="000000" w:themeColor="text1"/>
          <w:sz w:val="20"/>
          <w:szCs w:val="20"/>
        </w:rPr>
        <w:t xml:space="preserve">MSP </w:t>
      </w:r>
      <w:r w:rsidR="000572B3">
        <w:rPr>
          <w:rFonts w:ascii="Helvetica" w:hAnsi="Helvetica"/>
          <w:color w:val="000000" w:themeColor="text1"/>
          <w:sz w:val="20"/>
          <w:szCs w:val="20"/>
        </w:rPr>
        <w:t xml:space="preserve">profitieren im Tagesgeschäft maßgeblich </w:t>
      </w:r>
      <w:r w:rsidR="00DC519D">
        <w:rPr>
          <w:rFonts w:ascii="Helvetica" w:hAnsi="Helvetica"/>
          <w:color w:val="000000" w:themeColor="text1"/>
          <w:sz w:val="20"/>
          <w:szCs w:val="20"/>
        </w:rPr>
        <w:t xml:space="preserve">von der zentralen und einheitlichen Verwaltung unterschiedlichster IT-Security-Lösungen sowie den zusätzlichen </w:t>
      </w:r>
      <w:r w:rsidR="0022541B" w:rsidRPr="00C93E52">
        <w:rPr>
          <w:rFonts w:ascii="Helvetica" w:hAnsi="Helvetica"/>
          <w:color w:val="000000" w:themeColor="text1"/>
          <w:sz w:val="20"/>
          <w:szCs w:val="20"/>
        </w:rPr>
        <w:t>Cross-</w:t>
      </w:r>
      <w:r w:rsidR="00DC519D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proofErr w:type="spellStart"/>
      <w:r w:rsidR="00DC519D">
        <w:rPr>
          <w:rFonts w:ascii="Helvetica" w:hAnsi="Helvetica"/>
          <w:color w:val="000000" w:themeColor="text1"/>
          <w:sz w:val="20"/>
          <w:szCs w:val="20"/>
        </w:rPr>
        <w:t>Ups</w:t>
      </w:r>
      <w:r w:rsidR="0022541B" w:rsidRPr="00C93E52">
        <w:rPr>
          <w:rFonts w:ascii="Helvetica" w:hAnsi="Helvetica"/>
          <w:color w:val="000000" w:themeColor="text1"/>
          <w:sz w:val="20"/>
          <w:szCs w:val="20"/>
        </w:rPr>
        <w:t>ell</w:t>
      </w:r>
      <w:r w:rsidR="00DC519D">
        <w:rPr>
          <w:rFonts w:ascii="Helvetica" w:hAnsi="Helvetica"/>
          <w:color w:val="000000" w:themeColor="text1"/>
          <w:sz w:val="20"/>
          <w:szCs w:val="20"/>
        </w:rPr>
        <w:t>ing</w:t>
      </w:r>
      <w:proofErr w:type="spellEnd"/>
      <w:r w:rsidR="00DC519D">
        <w:rPr>
          <w:rFonts w:ascii="Helvetica" w:hAnsi="Helvetica"/>
          <w:color w:val="000000" w:themeColor="text1"/>
          <w:sz w:val="20"/>
          <w:szCs w:val="20"/>
        </w:rPr>
        <w:t>-M</w:t>
      </w:r>
      <w:r w:rsidR="0022541B" w:rsidRPr="00C93E52">
        <w:rPr>
          <w:rFonts w:ascii="Helvetica" w:hAnsi="Helvetica"/>
          <w:color w:val="000000" w:themeColor="text1"/>
          <w:sz w:val="20"/>
          <w:szCs w:val="20"/>
        </w:rPr>
        <w:t>öglichkeiten</w:t>
      </w:r>
      <w:r w:rsidR="0073330B">
        <w:rPr>
          <w:rFonts w:ascii="Helvetica" w:hAnsi="Helvetica"/>
          <w:color w:val="000000" w:themeColor="text1"/>
          <w:sz w:val="20"/>
          <w:szCs w:val="20"/>
        </w:rPr>
        <w:t xml:space="preserve">, durch die alle nur gewinnen können. Partner sind in der Lage, ihre IT-Security-Dienstleistungen effektiv aufzugleisen und </w:t>
      </w:r>
      <w:r w:rsidR="008E3740">
        <w:rPr>
          <w:rFonts w:ascii="Helvetica" w:hAnsi="Helvetica"/>
          <w:color w:val="000000" w:themeColor="text1"/>
          <w:sz w:val="20"/>
          <w:szCs w:val="20"/>
        </w:rPr>
        <w:t>punkten auf Kundenseite mit</w:t>
      </w:r>
      <w:r w:rsidR="0073330B">
        <w:rPr>
          <w:rFonts w:ascii="Helvetica" w:hAnsi="Helvetica"/>
          <w:color w:val="000000" w:themeColor="text1"/>
          <w:sz w:val="20"/>
          <w:szCs w:val="20"/>
        </w:rPr>
        <w:t xml:space="preserve"> erhöhtem, maßgeschneidertem Schutz</w:t>
      </w:r>
      <w:r w:rsidR="00084955">
        <w:rPr>
          <w:rFonts w:ascii="Helvetica" w:hAnsi="Helvetica"/>
          <w:color w:val="000000" w:themeColor="text1"/>
          <w:sz w:val="20"/>
          <w:szCs w:val="20"/>
        </w:rPr>
        <w:t xml:space="preserve">, der sich </w:t>
      </w:r>
      <w:r w:rsidR="0056644F">
        <w:rPr>
          <w:rFonts w:ascii="Helvetica" w:hAnsi="Helvetica"/>
          <w:color w:val="000000" w:themeColor="text1"/>
          <w:sz w:val="20"/>
          <w:szCs w:val="20"/>
        </w:rPr>
        <w:t xml:space="preserve">zudem </w:t>
      </w:r>
      <w:r w:rsidR="00084955">
        <w:rPr>
          <w:rFonts w:ascii="Helvetica" w:hAnsi="Helvetica"/>
          <w:color w:val="000000" w:themeColor="text1"/>
          <w:sz w:val="20"/>
          <w:szCs w:val="20"/>
        </w:rPr>
        <w:t>flexibel und einfach an neue Anforderungen anpassen lässt</w:t>
      </w:r>
      <w:r w:rsidR="0073330B">
        <w:rPr>
          <w:rFonts w:ascii="Helvetica" w:hAnsi="Helvetica"/>
          <w:color w:val="000000" w:themeColor="text1"/>
          <w:sz w:val="20"/>
          <w:szCs w:val="20"/>
        </w:rPr>
        <w:t>.“</w:t>
      </w:r>
    </w:p>
    <w:p w14:paraId="432DBC5F" w14:textId="4CA050AB" w:rsidR="008A3993" w:rsidRDefault="008A3993" w:rsidP="002254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6F40FD8" w14:textId="77777777" w:rsidR="00CE0EB4" w:rsidRPr="008A3993" w:rsidRDefault="00CE0EB4" w:rsidP="00CE0EB4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CE0EB4">
        <w:rPr>
          <w:rFonts w:ascii="Helvetica" w:hAnsi="Helvetica"/>
          <w:color w:val="000000" w:themeColor="text1"/>
          <w:sz w:val="20"/>
          <w:szCs w:val="20"/>
        </w:rPr>
        <w:t>Mit der Zusammenführung des gesamten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-Portfolios in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Cloud unterstützt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die </w:t>
      </w:r>
      <w:r w:rsidRPr="008A3993">
        <w:rPr>
          <w:rFonts w:ascii="Helvetica" w:hAnsi="Helvetica"/>
          <w:color w:val="000000" w:themeColor="text1"/>
          <w:sz w:val="20"/>
          <w:szCs w:val="20"/>
        </w:rPr>
        <w:t xml:space="preserve">Praxis </w:t>
      </w:r>
      <w:r>
        <w:rPr>
          <w:rFonts w:ascii="Helvetica" w:hAnsi="Helvetica"/>
          <w:color w:val="000000" w:themeColor="text1"/>
          <w:sz w:val="20"/>
          <w:szCs w:val="20"/>
        </w:rPr>
        <w:t>einer</w:t>
      </w:r>
      <w:r w:rsidRPr="008A3993">
        <w:rPr>
          <w:rFonts w:ascii="Helvetica" w:hAnsi="Helvetica"/>
          <w:color w:val="000000" w:themeColor="text1"/>
          <w:sz w:val="20"/>
          <w:szCs w:val="20"/>
        </w:rPr>
        <w:t xml:space="preserve"> professionellen Servicebereitstellung.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Die jüngste Einbindung der Module für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Security</w:t>
      </w:r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in die zentralisierte Verwaltungsebene der Unified Security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vereinfacht die Bereitstellung und Kontrolle moderner Sicherheitsfeatures für MSP weiter. Durch das verbesserte Zusammenspiel aller Leistungsbausteine für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Security – bereits vorher integriert waren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EPP (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Protection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),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EDR (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Detection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and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Response) und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EPDR (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Protection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Detection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99195E">
        <w:rPr>
          <w:rFonts w:ascii="Helvetica" w:hAnsi="Helvetica"/>
          <w:color w:val="000000" w:themeColor="text1"/>
          <w:sz w:val="20"/>
          <w:szCs w:val="20"/>
        </w:rPr>
        <w:t>and</w:t>
      </w:r>
      <w:proofErr w:type="spellEnd"/>
      <w:r w:rsidRPr="0099195E">
        <w:rPr>
          <w:rFonts w:ascii="Helvetica" w:hAnsi="Helvetica"/>
          <w:color w:val="000000" w:themeColor="text1"/>
          <w:sz w:val="20"/>
          <w:szCs w:val="20"/>
        </w:rPr>
        <w:t xml:space="preserve"> Response)</w:t>
      </w:r>
      <w:r>
        <w:rPr>
          <w:rFonts w:ascii="Helvetica" w:hAnsi="Helvetica"/>
          <w:color w:val="000000" w:themeColor="text1"/>
          <w:sz w:val="20"/>
          <w:szCs w:val="20"/>
        </w:rPr>
        <w:t xml:space="preserve"> – ergibt sich ein noch lückenloserer Schutz bei gleichzeitig hoher betrieblicher Effizienz. </w:t>
      </w:r>
    </w:p>
    <w:p w14:paraId="6AEDE638" w14:textId="77777777" w:rsidR="003851D1" w:rsidRPr="0056644F" w:rsidRDefault="003851D1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E4CF123" w14:textId="193468DA" w:rsidR="001B581B" w:rsidRPr="001B581B" w:rsidRDefault="0056644F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56644F">
        <w:rPr>
          <w:rFonts w:ascii="Helvetica" w:hAnsi="Helvetica"/>
          <w:color w:val="000000" w:themeColor="text1"/>
          <w:sz w:val="20"/>
          <w:szCs w:val="20"/>
        </w:rPr>
        <w:t xml:space="preserve">Die neuintegrierten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-Security-Module im Überblick:</w:t>
      </w:r>
    </w:p>
    <w:p w14:paraId="15DCDAE7" w14:textId="62724C51" w:rsidR="009A43AA" w:rsidRPr="009A43AA" w:rsidRDefault="00D40BC9" w:rsidP="009A43AA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D40BC9">
        <w:rPr>
          <w:rFonts w:ascii="Helvetica" w:hAnsi="Helvetica"/>
          <w:b/>
          <w:bCs/>
          <w:color w:val="000000" w:themeColor="text1"/>
          <w:sz w:val="20"/>
          <w:szCs w:val="20"/>
        </w:rPr>
        <w:lastRenderedPageBreak/>
        <w:t>WatchGuard</w:t>
      </w:r>
      <w:proofErr w:type="spellEnd"/>
      <w:r w:rsidRPr="00D40BC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Patch Management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769B8">
        <w:rPr>
          <w:rFonts w:ascii="Helvetica" w:hAnsi="Helvetica"/>
          <w:color w:val="000000" w:themeColor="text1"/>
          <w:sz w:val="20"/>
          <w:szCs w:val="20"/>
        </w:rPr>
        <w:t xml:space="preserve">unterstützt bei der Verwaltung </w:t>
      </w:r>
      <w:r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r w:rsidRPr="00D40BC9">
        <w:rPr>
          <w:rFonts w:ascii="Helvetica" w:hAnsi="Helvetica"/>
          <w:color w:val="000000" w:themeColor="text1"/>
          <w:sz w:val="20"/>
          <w:szCs w:val="20"/>
        </w:rPr>
        <w:t xml:space="preserve">Schwachstellen in Betriebssystemen und Hunderten von Drittanbieteranwendungen auf Windows-Workstations und -Servern. Dadurch </w:t>
      </w:r>
      <w:r w:rsidR="0029029B">
        <w:rPr>
          <w:rFonts w:ascii="Helvetica" w:hAnsi="Helvetica"/>
          <w:color w:val="000000" w:themeColor="text1"/>
          <w:sz w:val="20"/>
          <w:szCs w:val="20"/>
        </w:rPr>
        <w:t>verringert sich</w:t>
      </w:r>
      <w:r w:rsidRPr="00D40BC9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9029B">
        <w:rPr>
          <w:rFonts w:ascii="Helvetica" w:hAnsi="Helvetica"/>
          <w:color w:val="000000" w:themeColor="text1"/>
          <w:sz w:val="20"/>
          <w:szCs w:val="20"/>
        </w:rPr>
        <w:t xml:space="preserve">nicht nur </w:t>
      </w:r>
      <w:r w:rsidRPr="00D40BC9">
        <w:rPr>
          <w:rFonts w:ascii="Helvetica" w:hAnsi="Helvetica"/>
          <w:color w:val="000000" w:themeColor="text1"/>
          <w:sz w:val="20"/>
          <w:szCs w:val="20"/>
        </w:rPr>
        <w:t>die Angriffsfläche</w:t>
      </w:r>
      <w:r w:rsidR="00D769B8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Pr="00D40BC9">
        <w:rPr>
          <w:rFonts w:ascii="Helvetica" w:hAnsi="Helvetica"/>
          <w:color w:val="000000" w:themeColor="text1"/>
          <w:sz w:val="20"/>
          <w:szCs w:val="20"/>
        </w:rPr>
        <w:t xml:space="preserve">Präventivmaßnahmen </w:t>
      </w:r>
      <w:r w:rsidR="00D769B8">
        <w:rPr>
          <w:rFonts w:ascii="Helvetica" w:hAnsi="Helvetica"/>
          <w:color w:val="000000" w:themeColor="text1"/>
          <w:sz w:val="20"/>
          <w:szCs w:val="20"/>
        </w:rPr>
        <w:t xml:space="preserve">lassen sich besser umsetzen und </w:t>
      </w:r>
      <w:r w:rsidRPr="00D40BC9">
        <w:rPr>
          <w:rFonts w:ascii="Helvetica" w:hAnsi="Helvetica"/>
          <w:color w:val="000000" w:themeColor="text1"/>
          <w:sz w:val="20"/>
          <w:szCs w:val="20"/>
        </w:rPr>
        <w:t xml:space="preserve">Vorfälle </w:t>
      </w:r>
      <w:r w:rsidR="00D769B8">
        <w:rPr>
          <w:rFonts w:ascii="Helvetica" w:hAnsi="Helvetica"/>
          <w:color w:val="000000" w:themeColor="text1"/>
          <w:sz w:val="20"/>
          <w:szCs w:val="20"/>
        </w:rPr>
        <w:t>schneller eindämmen</w:t>
      </w:r>
      <w:r w:rsidRPr="00D40BC9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9A43AA" w:rsidRPr="009A43AA">
        <w:rPr>
          <w:rFonts w:ascii="Helvetica" w:hAnsi="Helvetica"/>
          <w:color w:val="000000" w:themeColor="text1"/>
          <w:sz w:val="20"/>
          <w:szCs w:val="20"/>
        </w:rPr>
        <w:t xml:space="preserve">Erhältlich als Add-on </w:t>
      </w:r>
      <w:r w:rsidR="009A43AA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proofErr w:type="spellStart"/>
      <w:r w:rsidR="009A43AA" w:rsidRPr="009A43A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9A43AA" w:rsidRPr="009A43AA">
        <w:rPr>
          <w:rFonts w:ascii="Helvetica" w:hAnsi="Helvetica"/>
          <w:color w:val="000000" w:themeColor="text1"/>
          <w:sz w:val="20"/>
          <w:szCs w:val="20"/>
        </w:rPr>
        <w:t xml:space="preserve"> EPDR, EDR und EPP.</w:t>
      </w:r>
    </w:p>
    <w:p w14:paraId="0EC56F3B" w14:textId="77777777" w:rsidR="00D769B8" w:rsidRPr="009A43AA" w:rsidRDefault="00D769B8" w:rsidP="009A43AA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26F78FB2" w14:textId="600AE582" w:rsidR="00D40BC9" w:rsidRDefault="00D769B8" w:rsidP="00D769B8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>Full</w:t>
      </w:r>
      <w:proofErr w:type="spellEnd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Encryption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ermöglicht die z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entrale Steuerung und </w:t>
      </w:r>
      <w:r>
        <w:rPr>
          <w:rFonts w:ascii="Helvetica" w:hAnsi="Helvetica"/>
          <w:color w:val="000000" w:themeColor="text1"/>
          <w:sz w:val="20"/>
          <w:szCs w:val="20"/>
        </w:rPr>
        <w:t>Administration im Hinblick auf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d</w:t>
      </w:r>
      <w:r>
        <w:rPr>
          <w:rFonts w:ascii="Helvetica" w:hAnsi="Helvetica"/>
          <w:color w:val="000000" w:themeColor="text1"/>
          <w:sz w:val="20"/>
          <w:szCs w:val="20"/>
        </w:rPr>
        <w:t>ie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Verschlüsselung von Festplatten und USB-Laufwerken sowie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Schlüsselwiederherstellung unter Nutzung von </w:t>
      </w:r>
      <w:proofErr w:type="spellStart"/>
      <w:r w:rsidRPr="00D769B8">
        <w:rPr>
          <w:rFonts w:ascii="Helvetica" w:hAnsi="Helvetica"/>
          <w:color w:val="000000" w:themeColor="text1"/>
          <w:sz w:val="20"/>
          <w:szCs w:val="20"/>
        </w:rPr>
        <w:t>BitLocker</w:t>
      </w:r>
      <w:proofErr w:type="spellEnd"/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in Windows-Systemen. </w:t>
      </w:r>
      <w:r w:rsidR="009A43AA" w:rsidRPr="009A43AA">
        <w:rPr>
          <w:rFonts w:ascii="Helvetica" w:hAnsi="Helvetica"/>
          <w:color w:val="000000" w:themeColor="text1"/>
          <w:sz w:val="20"/>
          <w:szCs w:val="20"/>
        </w:rPr>
        <w:t xml:space="preserve">Erhältlich als Add-on </w:t>
      </w:r>
      <w:r w:rsidR="009A43AA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proofErr w:type="spellStart"/>
      <w:r w:rsidR="009A43AA" w:rsidRPr="009A43A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9A43AA" w:rsidRPr="009A43AA">
        <w:rPr>
          <w:rFonts w:ascii="Helvetica" w:hAnsi="Helvetica"/>
          <w:color w:val="000000" w:themeColor="text1"/>
          <w:sz w:val="20"/>
          <w:szCs w:val="20"/>
        </w:rPr>
        <w:t xml:space="preserve"> EPDR, EDR und EPP.</w:t>
      </w:r>
    </w:p>
    <w:p w14:paraId="4F931B0B" w14:textId="77777777" w:rsidR="00D769B8" w:rsidRPr="00D769B8" w:rsidRDefault="00D769B8" w:rsidP="00D769B8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699CCFC0" w14:textId="056D1E3D" w:rsidR="00D769B8" w:rsidRDefault="00D769B8" w:rsidP="00D769B8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proofErr w:type="spellStart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>Advanced</w:t>
      </w:r>
      <w:proofErr w:type="spellEnd"/>
      <w:r w:rsidRPr="00D769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Reporting Tool (ART)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l</w:t>
      </w:r>
      <w:r w:rsidRPr="00D769B8">
        <w:rPr>
          <w:rFonts w:ascii="Helvetica" w:hAnsi="Helvetica"/>
          <w:color w:val="000000" w:themeColor="text1"/>
          <w:sz w:val="20"/>
          <w:szCs w:val="20"/>
        </w:rPr>
        <w:t>iefert detaillierte Informationen über den täglichen Betrieb von Anwendungen</w:t>
      </w:r>
      <w:r w:rsidR="001A168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5284E">
        <w:rPr>
          <w:rFonts w:ascii="Helvetica" w:hAnsi="Helvetica"/>
          <w:color w:val="000000" w:themeColor="text1"/>
          <w:sz w:val="20"/>
          <w:szCs w:val="20"/>
        </w:rPr>
        <w:t>und</w:t>
      </w:r>
      <w:r w:rsidR="001A168B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Netzwerken </w:t>
      </w:r>
      <w:r w:rsidR="005658D0">
        <w:rPr>
          <w:rFonts w:ascii="Helvetica" w:hAnsi="Helvetica"/>
          <w:color w:val="000000" w:themeColor="text1"/>
          <w:sz w:val="20"/>
          <w:szCs w:val="20"/>
        </w:rPr>
        <w:t xml:space="preserve">sowie </w:t>
      </w:r>
      <w:r w:rsidR="00AF5D88">
        <w:rPr>
          <w:rFonts w:ascii="Helvetica" w:hAnsi="Helvetica"/>
          <w:color w:val="000000" w:themeColor="text1"/>
          <w:sz w:val="20"/>
          <w:szCs w:val="20"/>
        </w:rPr>
        <w:t xml:space="preserve">zu </w:t>
      </w:r>
      <w:r w:rsidR="005658D0">
        <w:rPr>
          <w:rFonts w:ascii="Helvetica" w:hAnsi="Helvetica"/>
          <w:color w:val="000000" w:themeColor="text1"/>
          <w:sz w:val="20"/>
          <w:szCs w:val="20"/>
        </w:rPr>
        <w:t>den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Benutzern. </w:t>
      </w:r>
      <w:r w:rsidR="0045284E">
        <w:rPr>
          <w:rFonts w:ascii="Helvetica" w:hAnsi="Helvetica"/>
          <w:color w:val="000000" w:themeColor="text1"/>
          <w:sz w:val="20"/>
          <w:szCs w:val="20"/>
        </w:rPr>
        <w:t>Dies umfasst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vordefinierte Abfragen, Dashboards und Warnmeldungen zu Endpunkten. </w:t>
      </w:r>
      <w:r>
        <w:rPr>
          <w:rFonts w:ascii="Helvetica" w:hAnsi="Helvetica"/>
          <w:color w:val="000000" w:themeColor="text1"/>
          <w:sz w:val="20"/>
          <w:szCs w:val="20"/>
        </w:rPr>
        <w:t>Zudem können Administratoren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spezifische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Abfragen und Warnungen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auf Basis der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Telemetriedaten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zu Endgeräten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erstellen. </w:t>
      </w:r>
      <w:r w:rsidR="009A43AA" w:rsidRPr="009A43AA">
        <w:rPr>
          <w:rFonts w:ascii="Helvetica" w:hAnsi="Helvetica"/>
          <w:color w:val="000000" w:themeColor="text1"/>
          <w:sz w:val="20"/>
          <w:szCs w:val="20"/>
        </w:rPr>
        <w:t xml:space="preserve">Erhältlich als Add-on </w:t>
      </w:r>
      <w:r w:rsidR="009A43AA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proofErr w:type="spellStart"/>
      <w:r w:rsidR="009A43AA" w:rsidRPr="009A43A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9A43AA" w:rsidRPr="009A43AA">
        <w:rPr>
          <w:rFonts w:ascii="Helvetica" w:hAnsi="Helvetica"/>
          <w:color w:val="000000" w:themeColor="text1"/>
          <w:sz w:val="20"/>
          <w:szCs w:val="20"/>
        </w:rPr>
        <w:t xml:space="preserve"> EPDR</w:t>
      </w:r>
      <w:r w:rsidR="009A43AA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9A43AA" w:rsidRPr="009A43AA">
        <w:rPr>
          <w:rFonts w:ascii="Helvetica" w:hAnsi="Helvetica"/>
          <w:color w:val="000000" w:themeColor="text1"/>
          <w:sz w:val="20"/>
          <w:szCs w:val="20"/>
        </w:rPr>
        <w:t>EDR.</w:t>
      </w:r>
    </w:p>
    <w:p w14:paraId="078B6D60" w14:textId="77777777" w:rsidR="00D769B8" w:rsidRPr="00D769B8" w:rsidRDefault="00D769B8" w:rsidP="00D769B8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40BD3EC6" w14:textId="054EA532" w:rsidR="00D769B8" w:rsidRDefault="00D769B8" w:rsidP="00D769B8">
      <w:pPr>
        <w:pStyle w:val="Listenabsatz"/>
        <w:numPr>
          <w:ilvl w:val="0"/>
          <w:numId w:val="7"/>
        </w:num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9A43AA">
        <w:rPr>
          <w:rFonts w:ascii="Helvetica" w:hAnsi="Helvetica"/>
          <w:b/>
          <w:bCs/>
          <w:color w:val="000000" w:themeColor="text1"/>
          <w:sz w:val="20"/>
          <w:szCs w:val="20"/>
        </w:rPr>
        <w:t>WatchGuard</w:t>
      </w:r>
      <w:proofErr w:type="spellEnd"/>
      <w:r w:rsidRPr="009A43A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Data Control</w:t>
      </w:r>
      <w:r w:rsidR="009A43AA" w:rsidRPr="009A43AA">
        <w:rPr>
          <w:rFonts w:ascii="Helvetica" w:hAnsi="Helvetica"/>
          <w:b/>
          <w:bCs/>
          <w:color w:val="000000" w:themeColor="text1"/>
          <w:sz w:val="20"/>
          <w:szCs w:val="20"/>
        </w:rPr>
        <w:t>*</w:t>
      </w:r>
      <w:r w:rsidR="002A2430">
        <w:rPr>
          <w:rFonts w:ascii="Helvetica" w:hAnsi="Helvetica"/>
          <w:color w:val="000000" w:themeColor="text1"/>
          <w:sz w:val="20"/>
          <w:szCs w:val="20"/>
        </w:rPr>
        <w:t xml:space="preserve"> dient der Aufdeckung, Prüfung und Überwachung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9A43AA">
        <w:rPr>
          <w:rFonts w:ascii="Helvetica" w:hAnsi="Helvetica"/>
          <w:color w:val="000000" w:themeColor="text1"/>
          <w:sz w:val="20"/>
          <w:szCs w:val="20"/>
        </w:rPr>
        <w:t xml:space="preserve">unterschiedlichster, </w:t>
      </w:r>
      <w:r w:rsidRPr="00D769B8">
        <w:rPr>
          <w:rFonts w:ascii="Helvetica" w:hAnsi="Helvetica"/>
          <w:color w:val="000000" w:themeColor="text1"/>
          <w:sz w:val="20"/>
          <w:szCs w:val="20"/>
        </w:rPr>
        <w:t>unstrukturierte</w:t>
      </w:r>
      <w:r w:rsidR="002A2430">
        <w:rPr>
          <w:rFonts w:ascii="Helvetica" w:hAnsi="Helvetica"/>
          <w:color w:val="000000" w:themeColor="text1"/>
          <w:sz w:val="20"/>
          <w:szCs w:val="20"/>
        </w:rPr>
        <w:t>r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sensible</w:t>
      </w:r>
      <w:r w:rsidR="002A2430">
        <w:rPr>
          <w:rFonts w:ascii="Helvetica" w:hAnsi="Helvetica"/>
          <w:color w:val="000000" w:themeColor="text1"/>
          <w:sz w:val="20"/>
          <w:szCs w:val="20"/>
        </w:rPr>
        <w:t>r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oder personenbezogene</w:t>
      </w:r>
      <w:r w:rsidR="002A2430">
        <w:rPr>
          <w:rFonts w:ascii="Helvetica" w:hAnsi="Helvetica"/>
          <w:color w:val="000000" w:themeColor="text1"/>
          <w:sz w:val="20"/>
          <w:szCs w:val="20"/>
        </w:rPr>
        <w:t>r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Daten auf Endgeräten. </w:t>
      </w:r>
      <w:r w:rsidR="009A43AA">
        <w:rPr>
          <w:rFonts w:ascii="Helvetica" w:hAnsi="Helvetica"/>
          <w:color w:val="000000" w:themeColor="text1"/>
          <w:sz w:val="20"/>
          <w:szCs w:val="20"/>
        </w:rPr>
        <w:t xml:space="preserve">Dies </w:t>
      </w:r>
      <w:r w:rsidR="0045284E">
        <w:rPr>
          <w:rFonts w:ascii="Helvetica" w:hAnsi="Helvetica"/>
          <w:color w:val="000000" w:themeColor="text1"/>
          <w:sz w:val="20"/>
          <w:szCs w:val="20"/>
        </w:rPr>
        <w:t>beinhaltet</w:t>
      </w:r>
      <w:r w:rsidR="009A43AA">
        <w:rPr>
          <w:rFonts w:ascii="Helvetica" w:hAnsi="Helvetica"/>
          <w:color w:val="000000" w:themeColor="text1"/>
          <w:sz w:val="20"/>
          <w:szCs w:val="20"/>
        </w:rPr>
        <w:t xml:space="preserve"> nicht zuletzt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benutzerdefinierte Echtzeit-Suchen, um Dateien innerhalb </w:t>
      </w:r>
      <w:r w:rsidR="00533D9C">
        <w:rPr>
          <w:rFonts w:ascii="Helvetica" w:hAnsi="Helvetica"/>
          <w:color w:val="000000" w:themeColor="text1"/>
          <w:sz w:val="20"/>
          <w:szCs w:val="20"/>
        </w:rPr>
        <w:t>eines bestimmten Kontexts</w:t>
      </w:r>
      <w:r w:rsidRPr="00D769B8">
        <w:rPr>
          <w:rFonts w:ascii="Helvetica" w:hAnsi="Helvetica"/>
          <w:color w:val="000000" w:themeColor="text1"/>
          <w:sz w:val="20"/>
          <w:szCs w:val="20"/>
        </w:rPr>
        <w:t xml:space="preserve"> zu finden. </w:t>
      </w:r>
      <w:r w:rsidR="009A43AA" w:rsidRPr="009A43AA">
        <w:rPr>
          <w:rFonts w:ascii="Helvetica" w:hAnsi="Helvetica"/>
          <w:color w:val="000000" w:themeColor="text1"/>
          <w:sz w:val="20"/>
          <w:szCs w:val="20"/>
        </w:rPr>
        <w:t xml:space="preserve">Erhältlich als Add-on </w:t>
      </w:r>
      <w:r w:rsidR="009A43AA">
        <w:rPr>
          <w:rFonts w:ascii="Helvetica" w:hAnsi="Helvetica"/>
          <w:color w:val="000000" w:themeColor="text1"/>
          <w:sz w:val="20"/>
          <w:szCs w:val="20"/>
        </w:rPr>
        <w:t xml:space="preserve">für </w:t>
      </w:r>
      <w:proofErr w:type="spellStart"/>
      <w:r w:rsidR="009A43AA" w:rsidRPr="009A43AA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9A43AA" w:rsidRPr="009A43AA">
        <w:rPr>
          <w:rFonts w:ascii="Helvetica" w:hAnsi="Helvetica"/>
          <w:color w:val="000000" w:themeColor="text1"/>
          <w:sz w:val="20"/>
          <w:szCs w:val="20"/>
        </w:rPr>
        <w:t xml:space="preserve"> EPDR</w:t>
      </w:r>
      <w:r w:rsidR="009A43AA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9A43AA" w:rsidRPr="009A43AA">
        <w:rPr>
          <w:rFonts w:ascii="Helvetica" w:hAnsi="Helvetica"/>
          <w:color w:val="000000" w:themeColor="text1"/>
          <w:sz w:val="20"/>
          <w:szCs w:val="20"/>
        </w:rPr>
        <w:t>EDR.</w:t>
      </w:r>
      <w:r w:rsidR="009A43AA" w:rsidRPr="00D769B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D769B8">
        <w:rPr>
          <w:rFonts w:ascii="Helvetica" w:hAnsi="Helvetica"/>
          <w:color w:val="000000" w:themeColor="text1"/>
          <w:sz w:val="20"/>
          <w:szCs w:val="20"/>
        </w:rPr>
        <w:t>(*</w:t>
      </w:r>
      <w:r w:rsidR="009A43AA">
        <w:rPr>
          <w:rFonts w:ascii="Helvetica" w:hAnsi="Helvetica"/>
          <w:color w:val="000000" w:themeColor="text1"/>
          <w:sz w:val="20"/>
          <w:szCs w:val="20"/>
        </w:rPr>
        <w:t>de</w:t>
      </w:r>
      <w:r w:rsidRPr="00D769B8">
        <w:rPr>
          <w:rFonts w:ascii="Helvetica" w:hAnsi="Helvetica"/>
          <w:color w:val="000000" w:themeColor="text1"/>
          <w:sz w:val="20"/>
          <w:szCs w:val="20"/>
        </w:rPr>
        <w:t>rzeit verfügbar in Spanien, Deutschland, Großbritannien, Schweden, Frankreich, Italien, Portugal, Holland, Finnland, Dänemark, Schweiz, Norwegen, Österreich, Belgien, Ungarn und Irland).</w:t>
      </w:r>
    </w:p>
    <w:p w14:paraId="4BD734D9" w14:textId="77777777" w:rsidR="000B7B28" w:rsidRPr="000B7B28" w:rsidRDefault="000B7B28" w:rsidP="000B7B28">
      <w:pPr>
        <w:pStyle w:val="Listenabsatz"/>
        <w:rPr>
          <w:rFonts w:ascii="Helvetica" w:hAnsi="Helvetica"/>
          <w:color w:val="000000" w:themeColor="text1"/>
          <w:sz w:val="20"/>
          <w:szCs w:val="20"/>
        </w:rPr>
      </w:pPr>
    </w:p>
    <w:p w14:paraId="7F603FE4" w14:textId="2A3ADF3B" w:rsidR="001A04F8" w:rsidRDefault="001769AF" w:rsidP="000B7B28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 xml:space="preserve">Damit </w:t>
      </w:r>
      <w:r w:rsidR="00D96C4D">
        <w:rPr>
          <w:rFonts w:ascii="Helvetica" w:hAnsi="Helvetica"/>
          <w:color w:val="000000" w:themeColor="text1"/>
          <w:sz w:val="20"/>
          <w:szCs w:val="20"/>
        </w:rPr>
        <w:t xml:space="preserve">bietet </w:t>
      </w:r>
      <w:proofErr w:type="spellStart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 xml:space="preserve"> Cloud umfassende</w:t>
      </w:r>
      <w:r w:rsidR="00C932F0">
        <w:rPr>
          <w:rFonts w:ascii="Helvetica" w:hAnsi="Helvetica"/>
          <w:color w:val="000000" w:themeColor="text1"/>
          <w:sz w:val="20"/>
          <w:szCs w:val="20"/>
        </w:rPr>
        <w:t xml:space="preserve"> „</w:t>
      </w:r>
      <w:proofErr w:type="spellStart"/>
      <w:r w:rsidR="00C932F0">
        <w:rPr>
          <w:rFonts w:ascii="Helvetica" w:hAnsi="Helvetica"/>
          <w:color w:val="000000" w:themeColor="text1"/>
          <w:sz w:val="20"/>
          <w:szCs w:val="20"/>
        </w:rPr>
        <w:t>Protection</w:t>
      </w:r>
      <w:proofErr w:type="spellEnd"/>
      <w:r w:rsidR="00C932F0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proofErr w:type="spellStart"/>
      <w:r w:rsidR="00C932F0">
        <w:rPr>
          <w:rFonts w:ascii="Helvetica" w:hAnsi="Helvetica"/>
          <w:color w:val="000000" w:themeColor="text1"/>
          <w:sz w:val="20"/>
          <w:szCs w:val="20"/>
        </w:rPr>
        <w:t>Detection</w:t>
      </w:r>
      <w:proofErr w:type="spellEnd"/>
      <w:r w:rsidR="00C932F0">
        <w:rPr>
          <w:rFonts w:ascii="Helvetica" w:hAnsi="Helvetica"/>
          <w:color w:val="000000" w:themeColor="text1"/>
          <w:sz w:val="20"/>
          <w:szCs w:val="20"/>
        </w:rPr>
        <w:t xml:space="preserve"> und Response“-Funktionalität</w:t>
      </w:r>
      <w:r w:rsidR="00AF5D88">
        <w:rPr>
          <w:rFonts w:ascii="Helvetica" w:hAnsi="Helvetica"/>
          <w:color w:val="000000" w:themeColor="text1"/>
          <w:sz w:val="20"/>
          <w:szCs w:val="20"/>
        </w:rPr>
        <w:t>en</w:t>
      </w:r>
      <w:r w:rsidR="00C932F0">
        <w:rPr>
          <w:rFonts w:ascii="Helvetica" w:hAnsi="Helvetica"/>
          <w:color w:val="000000" w:themeColor="text1"/>
          <w:sz w:val="20"/>
          <w:szCs w:val="20"/>
        </w:rPr>
        <w:t xml:space="preserve"> für </w:t>
      </w:r>
      <w:r w:rsidR="000B7B28" w:rsidRPr="000B7B28">
        <w:rPr>
          <w:rFonts w:ascii="Helvetica" w:hAnsi="Helvetica"/>
          <w:color w:val="000000" w:themeColor="text1"/>
          <w:sz w:val="20"/>
          <w:szCs w:val="20"/>
        </w:rPr>
        <w:t xml:space="preserve">Netzwerke mit zehntausenden </w:t>
      </w:r>
      <w:r w:rsidR="00C932F0">
        <w:rPr>
          <w:rFonts w:ascii="Helvetica" w:hAnsi="Helvetica"/>
          <w:color w:val="000000" w:themeColor="text1"/>
          <w:sz w:val="20"/>
          <w:szCs w:val="20"/>
        </w:rPr>
        <w:t>Endgeräten</w:t>
      </w:r>
      <w:r w:rsidR="00D96C4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B1E87">
        <w:rPr>
          <w:rFonts w:ascii="Helvetica" w:hAnsi="Helvetica"/>
          <w:color w:val="000000" w:themeColor="text1"/>
          <w:sz w:val="20"/>
          <w:szCs w:val="20"/>
        </w:rPr>
        <w:t>– inklusive Erweiterungsoptionen für</w:t>
      </w:r>
      <w:r w:rsidR="00151E8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151E88">
        <w:rPr>
          <w:rFonts w:ascii="Helvetica" w:hAnsi="Helvetica"/>
          <w:color w:val="000000" w:themeColor="text1"/>
          <w:sz w:val="20"/>
          <w:szCs w:val="20"/>
        </w:rPr>
        <w:t>Threat</w:t>
      </w:r>
      <w:proofErr w:type="spellEnd"/>
      <w:r w:rsidR="00151E8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>Hunting</w:t>
      </w:r>
      <w:proofErr w:type="spellEnd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 xml:space="preserve"> und Zero</w:t>
      </w:r>
      <w:r w:rsidR="005B1E8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B7B28" w:rsidRPr="000B7B28">
        <w:rPr>
          <w:rFonts w:ascii="Helvetica" w:hAnsi="Helvetica"/>
          <w:color w:val="000000" w:themeColor="text1"/>
          <w:sz w:val="20"/>
          <w:szCs w:val="20"/>
        </w:rPr>
        <w:t>Trust</w:t>
      </w:r>
      <w:r w:rsidR="00151E8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>Application</w:t>
      </w:r>
      <w:proofErr w:type="spellEnd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 xml:space="preserve"> Services</w:t>
      </w:r>
      <w:r w:rsidR="005B1E87">
        <w:rPr>
          <w:rFonts w:ascii="Helvetica" w:hAnsi="Helvetica"/>
          <w:color w:val="000000" w:themeColor="text1"/>
          <w:sz w:val="20"/>
          <w:szCs w:val="20"/>
        </w:rPr>
        <w:t xml:space="preserve">. All diese Möglichkeiten stehen über eine zentrale Oberfläche zur Verfügung. </w:t>
      </w:r>
      <w:r w:rsidR="000B7B28" w:rsidRPr="000B7B28">
        <w:rPr>
          <w:rFonts w:ascii="Helvetica" w:hAnsi="Helvetica"/>
          <w:color w:val="000000" w:themeColor="text1"/>
          <w:sz w:val="20"/>
          <w:szCs w:val="20"/>
        </w:rPr>
        <w:t xml:space="preserve">In Kombination mit zusätzlichen Tools wie </w:t>
      </w:r>
      <w:proofErr w:type="spellStart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>RapidDeploy</w:t>
      </w:r>
      <w:proofErr w:type="spellEnd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proofErr w:type="spellStart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>FlexPay</w:t>
      </w:r>
      <w:proofErr w:type="spellEnd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E0D42">
        <w:rPr>
          <w:rFonts w:ascii="Helvetica" w:hAnsi="Helvetica"/>
          <w:color w:val="000000" w:themeColor="text1"/>
          <w:sz w:val="20"/>
          <w:szCs w:val="20"/>
        </w:rPr>
        <w:t xml:space="preserve">sind Lösungsanbieter </w:t>
      </w:r>
      <w:r w:rsidR="00AF5D88">
        <w:rPr>
          <w:rFonts w:ascii="Helvetica" w:hAnsi="Helvetica"/>
          <w:color w:val="000000" w:themeColor="text1"/>
          <w:sz w:val="20"/>
          <w:szCs w:val="20"/>
        </w:rPr>
        <w:t>über die</w:t>
      </w:r>
      <w:r w:rsidR="000B7B28" w:rsidRPr="000B7B2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 xml:space="preserve"> Unified Security </w:t>
      </w:r>
      <w:proofErr w:type="spellStart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>Platform</w:t>
      </w:r>
      <w:proofErr w:type="spellEnd"/>
      <w:r w:rsidR="000B7B28" w:rsidRPr="000B7B2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E0D42">
        <w:rPr>
          <w:rFonts w:ascii="Helvetica" w:hAnsi="Helvetica"/>
          <w:color w:val="000000" w:themeColor="text1"/>
          <w:sz w:val="20"/>
          <w:szCs w:val="20"/>
        </w:rPr>
        <w:t>jederzeit in der Lage, schnell und flexibel auf</w:t>
      </w:r>
      <w:r w:rsidR="000B7B28" w:rsidRPr="000B7B2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E0D42">
        <w:rPr>
          <w:rFonts w:ascii="Helvetica" w:hAnsi="Helvetica"/>
          <w:color w:val="000000" w:themeColor="text1"/>
          <w:sz w:val="20"/>
          <w:szCs w:val="20"/>
        </w:rPr>
        <w:t>neue</w:t>
      </w:r>
      <w:r w:rsidR="000B7B28" w:rsidRPr="000B7B28">
        <w:rPr>
          <w:rFonts w:ascii="Helvetica" w:hAnsi="Helvetica"/>
          <w:color w:val="000000" w:themeColor="text1"/>
          <w:sz w:val="20"/>
          <w:szCs w:val="20"/>
        </w:rPr>
        <w:t xml:space="preserve"> Bedürfnisse und wechselnde Anforderungen der Kunden zu </w:t>
      </w:r>
      <w:r w:rsidR="002E0D42">
        <w:rPr>
          <w:rFonts w:ascii="Helvetica" w:hAnsi="Helvetica"/>
          <w:color w:val="000000" w:themeColor="text1"/>
          <w:sz w:val="20"/>
          <w:szCs w:val="20"/>
        </w:rPr>
        <w:t>reagieren</w:t>
      </w:r>
      <w:r w:rsidR="001A04F8">
        <w:rPr>
          <w:rFonts w:ascii="Helvetica" w:hAnsi="Helvetica"/>
          <w:color w:val="000000" w:themeColor="text1"/>
          <w:sz w:val="20"/>
          <w:szCs w:val="20"/>
        </w:rPr>
        <w:t xml:space="preserve"> – ein entscheidender Aspekt, um im zunehmenden Wettbewerb die Nase vorn zu behalten.</w:t>
      </w:r>
    </w:p>
    <w:p w14:paraId="4579BA07" w14:textId="69E266B2" w:rsidR="00C932F0" w:rsidRDefault="00C932F0" w:rsidP="000B7B28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52ABC6A7" w14:textId="1C2CD1EC" w:rsidR="001A04F8" w:rsidRDefault="00445153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t>„</w:t>
      </w:r>
      <w:r w:rsidR="007026FD" w:rsidRPr="007026FD">
        <w:rPr>
          <w:rFonts w:ascii="Helvetica" w:hAnsi="Helvetica"/>
          <w:color w:val="000000" w:themeColor="text1"/>
          <w:sz w:val="20"/>
          <w:szCs w:val="20"/>
        </w:rPr>
        <w:t xml:space="preserve">Cyberangriffe auf Endgeräte nehmen weiter zu und wir stehen in der Pflicht, unseren Kunden bei der Erfüllung ihrer Sicherheitsanforderungen helfen. Dank der Integration weitreichender </w:t>
      </w:r>
      <w:proofErr w:type="spellStart"/>
      <w:r w:rsidR="007026FD" w:rsidRPr="007026FD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7026FD" w:rsidRPr="007026FD">
        <w:rPr>
          <w:rFonts w:ascii="Helvetica" w:hAnsi="Helvetica"/>
          <w:color w:val="000000" w:themeColor="text1"/>
          <w:sz w:val="20"/>
          <w:szCs w:val="20"/>
        </w:rPr>
        <w:t xml:space="preserve">-Security-Funktionalität in </w:t>
      </w:r>
      <w:proofErr w:type="spellStart"/>
      <w:r w:rsidR="007026FD" w:rsidRPr="007026FD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7026FD" w:rsidRPr="007026FD">
        <w:rPr>
          <w:rFonts w:ascii="Helvetica" w:hAnsi="Helvetica"/>
          <w:color w:val="000000" w:themeColor="text1"/>
          <w:sz w:val="20"/>
          <w:szCs w:val="20"/>
        </w:rPr>
        <w:t xml:space="preserve"> Cloud profitieren Anwender von umfassendem Schutz aus einem Guss. Darüber hinaus haben wir als Partner die Möglichkeit, unser Angebot an Sicherheitsdienstleistungen zu erweitern, die Effektivität und Effizienz zu steigern </w:t>
      </w:r>
      <w:r>
        <w:rPr>
          <w:rFonts w:ascii="Helvetica" w:hAnsi="Helvetica"/>
          <w:color w:val="000000" w:themeColor="text1"/>
          <w:sz w:val="20"/>
          <w:szCs w:val="20"/>
        </w:rPr>
        <w:t>sowie</w:t>
      </w:r>
      <w:r w:rsidR="007026FD" w:rsidRPr="007026FD">
        <w:rPr>
          <w:rFonts w:ascii="Helvetica" w:hAnsi="Helvetica"/>
          <w:color w:val="000000" w:themeColor="text1"/>
          <w:sz w:val="20"/>
          <w:szCs w:val="20"/>
        </w:rPr>
        <w:t xml:space="preserve"> das Geschäft nachhaltig auszubauen", so Bernd Och, Geschäftsführer der BOC IT-Security GmbH, einem Platinum-Partner von </w:t>
      </w:r>
      <w:proofErr w:type="spellStart"/>
      <w:r w:rsidR="007026FD" w:rsidRPr="007026FD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7026FD" w:rsidRPr="007026FD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AF5D88">
        <w:rPr>
          <w:rFonts w:ascii="Helvetica" w:hAnsi="Helvetica"/>
          <w:color w:val="000000" w:themeColor="text1"/>
          <w:sz w:val="20"/>
          <w:szCs w:val="20"/>
        </w:rPr>
        <w:t>„</w:t>
      </w:r>
      <w:r w:rsidR="007026FD" w:rsidRPr="007026FD">
        <w:rPr>
          <w:rFonts w:ascii="Helvetica" w:hAnsi="Helvetica"/>
          <w:color w:val="000000" w:themeColor="text1"/>
          <w:sz w:val="20"/>
          <w:szCs w:val="20"/>
        </w:rPr>
        <w:t xml:space="preserve">Die Einbindung der neuen </w:t>
      </w:r>
      <w:proofErr w:type="spellStart"/>
      <w:r w:rsidR="007026FD" w:rsidRPr="007026FD">
        <w:rPr>
          <w:rFonts w:ascii="Helvetica" w:hAnsi="Helvetica"/>
          <w:color w:val="000000" w:themeColor="text1"/>
          <w:sz w:val="20"/>
          <w:szCs w:val="20"/>
        </w:rPr>
        <w:t>Endpoint</w:t>
      </w:r>
      <w:proofErr w:type="spellEnd"/>
      <w:r w:rsidR="007026FD" w:rsidRPr="007026FD">
        <w:rPr>
          <w:rFonts w:ascii="Helvetica" w:hAnsi="Helvetica"/>
          <w:color w:val="000000" w:themeColor="text1"/>
          <w:sz w:val="20"/>
          <w:szCs w:val="20"/>
        </w:rPr>
        <w:t xml:space="preserve">-Module trägt der </w:t>
      </w:r>
      <w:proofErr w:type="spellStart"/>
      <w:r w:rsidR="007026FD" w:rsidRPr="007026FD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="007026FD" w:rsidRPr="007026FD">
        <w:rPr>
          <w:rFonts w:ascii="Helvetica" w:hAnsi="Helvetica"/>
          <w:color w:val="000000" w:themeColor="text1"/>
          <w:sz w:val="20"/>
          <w:szCs w:val="20"/>
        </w:rPr>
        <w:t>-Vision, Kunden eine vollständige, einheitliche Sicherheitsplattform zu bieten, einmal mehr Rechnung.“</w:t>
      </w:r>
    </w:p>
    <w:p w14:paraId="3DA57CE5" w14:textId="6E1B0985" w:rsidR="00EC7148" w:rsidRDefault="00EC7148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color w:val="000000" w:themeColor="text1"/>
          <w:sz w:val="20"/>
          <w:szCs w:val="20"/>
        </w:rPr>
        <w:lastRenderedPageBreak/>
        <w:t xml:space="preserve">Auf den Überblicksseiten zu den </w:t>
      </w:r>
      <w:hyperlink r:id="rId7" w:history="1">
        <w:proofErr w:type="spellStart"/>
        <w:r w:rsidRPr="00A07C08">
          <w:rPr>
            <w:rStyle w:val="Hyperlink"/>
            <w:rFonts w:ascii="Helvetica" w:hAnsi="Helvetica"/>
            <w:sz w:val="20"/>
            <w:szCs w:val="20"/>
          </w:rPr>
          <w:t>Endpoint</w:t>
        </w:r>
        <w:proofErr w:type="spellEnd"/>
        <w:r w:rsidRPr="00A07C08">
          <w:rPr>
            <w:rStyle w:val="Hyperlink"/>
            <w:rFonts w:ascii="Helvetica" w:hAnsi="Helvetica"/>
            <w:sz w:val="20"/>
            <w:szCs w:val="20"/>
          </w:rPr>
          <w:t>-Security-Modulen</w:t>
        </w:r>
      </w:hyperlink>
      <w:r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hyperlink r:id="rId8" w:history="1">
        <w:proofErr w:type="spellStart"/>
        <w:r w:rsidRPr="00EC7148">
          <w:rPr>
            <w:rStyle w:val="Hyperlink"/>
            <w:rFonts w:ascii="Helvetica" w:hAnsi="Helvetica"/>
            <w:sz w:val="20"/>
            <w:szCs w:val="20"/>
          </w:rPr>
          <w:t>WatchGuard</w:t>
        </w:r>
        <w:proofErr w:type="spellEnd"/>
        <w:r w:rsidRPr="00EC7148">
          <w:rPr>
            <w:rStyle w:val="Hyperlink"/>
            <w:rFonts w:ascii="Helvetica" w:hAnsi="Helvetica"/>
            <w:sz w:val="20"/>
            <w:szCs w:val="20"/>
          </w:rPr>
          <w:t xml:space="preserve"> Cloud</w:t>
        </w:r>
      </w:hyperlink>
      <w:r>
        <w:rPr>
          <w:rFonts w:ascii="Helvetica" w:hAnsi="Helvetica"/>
          <w:color w:val="000000" w:themeColor="text1"/>
          <w:sz w:val="20"/>
          <w:szCs w:val="20"/>
        </w:rPr>
        <w:t xml:space="preserve"> stehen weitere Informationen zur Verfügung.</w:t>
      </w:r>
    </w:p>
    <w:p w14:paraId="3D1FB6FB" w14:textId="04BB86CA" w:rsidR="00EC7148" w:rsidRDefault="00EC7148" w:rsidP="001B581B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p w14:paraId="7F59655B" w14:textId="77777777" w:rsidR="00EC7148" w:rsidRDefault="00EC7148" w:rsidP="00EC7148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092BDD">
        <w:rPr>
          <w:rFonts w:eastAsia="MS Mincho"/>
          <w:sz w:val="20"/>
          <w:szCs w:val="20"/>
          <w:lang w:eastAsia="de-DE"/>
        </w:rPr>
        <w:t>Bildmaterial</w:t>
      </w:r>
    </w:p>
    <w:p w14:paraId="23924E32" w14:textId="77777777" w:rsidR="00EC7148" w:rsidRDefault="00EC7148" w:rsidP="00EC7148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8934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47"/>
        <w:gridCol w:w="2551"/>
        <w:gridCol w:w="3836"/>
      </w:tblGrid>
      <w:tr w:rsidR="00EC7148" w14:paraId="2F25AE5A" w14:textId="60526907" w:rsidTr="00F21A06">
        <w:trPr>
          <w:trHeight w:val="1871"/>
        </w:trPr>
        <w:tc>
          <w:tcPr>
            <w:tcW w:w="2547" w:type="dxa"/>
          </w:tcPr>
          <w:p w14:paraId="3ECE8AA3" w14:textId="6A7EB015" w:rsidR="00EC7148" w:rsidRDefault="00EC7148" w:rsidP="00EC7148"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4B1A44DF" wp14:editId="4281A148">
                  <wp:simplePos x="0" y="0"/>
                  <wp:positionH relativeFrom="column">
                    <wp:posOffset>79591</wp:posOffset>
                  </wp:positionH>
                  <wp:positionV relativeFrom="paragraph">
                    <wp:posOffset>178435</wp:posOffset>
                  </wp:positionV>
                  <wp:extent cx="759600" cy="896400"/>
                  <wp:effectExtent l="0" t="0" r="2540" b="5715"/>
                  <wp:wrapSquare wrapText="bothSides"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9600" cy="896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 xml:space="preserve">        </w:t>
            </w:r>
            <w:r>
              <w:fldChar w:fldCharType="begin"/>
            </w:r>
            <w:r>
              <w:instrText xml:space="preserve"> INCLUDEPICTURE "/var/folders/zb/393z4wt509vfbtzvd7r78vk40000gp/T/com.microsoft.Word/WebArchiveCopyPasteTempFiles/WAT_Andrew_Young_klein.jpg" \* MERGEFORMATINET </w:instrText>
            </w:r>
            <w:r w:rsidR="00C20803">
              <w:fldChar w:fldCharType="separate"/>
            </w:r>
            <w:r>
              <w:fldChar w:fldCharType="end"/>
            </w:r>
          </w:p>
        </w:tc>
        <w:tc>
          <w:tcPr>
            <w:tcW w:w="2551" w:type="dxa"/>
            <w:shd w:val="clear" w:color="auto" w:fill="auto"/>
          </w:tcPr>
          <w:p w14:paraId="14A96B14" w14:textId="77777777" w:rsidR="00EC7148" w:rsidRDefault="00EC7148" w:rsidP="000821EA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231164DF" wp14:editId="6D577AA7">
                  <wp:simplePos x="0" y="0"/>
                  <wp:positionH relativeFrom="column">
                    <wp:posOffset>-35684</wp:posOffset>
                  </wp:positionH>
                  <wp:positionV relativeFrom="paragraph">
                    <wp:posOffset>315</wp:posOffset>
                  </wp:positionV>
                  <wp:extent cx="722042" cy="1075040"/>
                  <wp:effectExtent l="0" t="0" r="1905" b="5080"/>
                  <wp:wrapSquare wrapText="bothSides"/>
                  <wp:docPr id="5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Grafik 5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3748" cy="10775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427DAC44" w14:textId="77777777" w:rsidR="00EC7148" w:rsidRDefault="00EC7148" w:rsidP="000821EA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</w:p>
          <w:p w14:paraId="6A4689E9" w14:textId="77777777" w:rsidR="00EC7148" w:rsidRPr="005F03DB" w:rsidRDefault="00EC7148" w:rsidP="000821EA">
            <w:pPr>
              <w:tabs>
                <w:tab w:val="left" w:pos="503"/>
              </w:tabs>
              <w:ind w:right="-141"/>
            </w:pPr>
          </w:p>
        </w:tc>
        <w:tc>
          <w:tcPr>
            <w:tcW w:w="3836" w:type="dxa"/>
          </w:tcPr>
          <w:p w14:paraId="549419C4" w14:textId="61A57424" w:rsidR="00EC7148" w:rsidRDefault="00EC7148" w:rsidP="000821EA">
            <w:pPr>
              <w:tabs>
                <w:tab w:val="left" w:pos="503"/>
              </w:tabs>
              <w:ind w:right="-141"/>
              <w:rPr>
                <w:noProof/>
              </w:rPr>
            </w:pPr>
            <w:r>
              <w:rPr>
                <w:rFonts w:ascii="Helvetica" w:hAnsi="Helvetica"/>
                <w:i/>
                <w:noProof/>
              </w:rPr>
              <w:drawing>
                <wp:inline distT="0" distB="0" distL="0" distR="0" wp14:anchorId="2365823D" wp14:editId="08422CFD">
                  <wp:extent cx="1274666" cy="1167319"/>
                  <wp:effectExtent l="0" t="0" r="0" b="1270"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86143" cy="11778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7148" w:rsidRPr="00111496" w14:paraId="0D2FEEC9" w14:textId="50AD6771" w:rsidTr="00F21A06">
        <w:trPr>
          <w:trHeight w:val="554"/>
        </w:trPr>
        <w:tc>
          <w:tcPr>
            <w:tcW w:w="2547" w:type="dxa"/>
          </w:tcPr>
          <w:p w14:paraId="22EAAE91" w14:textId="77777777" w:rsidR="00EC7148" w:rsidRPr="00EC7148" w:rsidRDefault="00EC7148" w:rsidP="00EC7148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EC7148">
              <w:rPr>
                <w:rFonts w:ascii="Helvetica" w:hAnsi="Helvetica"/>
                <w:sz w:val="16"/>
                <w:szCs w:val="16"/>
              </w:rPr>
              <w:t xml:space="preserve">Andrew Young, Senior </w:t>
            </w:r>
            <w:proofErr w:type="spellStart"/>
            <w:r w:rsidRPr="00EC7148">
              <w:rPr>
                <w:rFonts w:ascii="Helvetica" w:hAnsi="Helvetica"/>
                <w:sz w:val="16"/>
                <w:szCs w:val="16"/>
              </w:rPr>
              <w:t>Vice</w:t>
            </w:r>
            <w:proofErr w:type="spellEnd"/>
            <w:r w:rsidRPr="00EC7148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EC7148">
              <w:rPr>
                <w:rFonts w:ascii="Helvetica" w:hAnsi="Helvetica"/>
                <w:sz w:val="16"/>
                <w:szCs w:val="16"/>
              </w:rPr>
              <w:t>President</w:t>
            </w:r>
            <w:proofErr w:type="spellEnd"/>
            <w:r w:rsidRPr="00EC7148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EC7148">
              <w:rPr>
                <w:rFonts w:ascii="Helvetica" w:hAnsi="Helvetica"/>
                <w:sz w:val="16"/>
                <w:szCs w:val="16"/>
              </w:rPr>
              <w:t>of</w:t>
            </w:r>
            <w:proofErr w:type="spellEnd"/>
            <w:r w:rsidRPr="00EC7148">
              <w:rPr>
                <w:rFonts w:ascii="Helvetica" w:hAnsi="Helvetica"/>
                <w:sz w:val="16"/>
                <w:szCs w:val="16"/>
              </w:rPr>
              <w:t xml:space="preserve"> </w:t>
            </w:r>
            <w:proofErr w:type="spellStart"/>
            <w:r w:rsidRPr="00EC7148">
              <w:rPr>
                <w:rFonts w:ascii="Helvetica" w:hAnsi="Helvetica"/>
                <w:sz w:val="16"/>
                <w:szCs w:val="16"/>
              </w:rPr>
              <w:t>Product</w:t>
            </w:r>
            <w:proofErr w:type="spellEnd"/>
            <w:r w:rsidRPr="00EC7148">
              <w:rPr>
                <w:rFonts w:ascii="Helvetica" w:hAnsi="Helvetica"/>
                <w:sz w:val="16"/>
                <w:szCs w:val="16"/>
              </w:rPr>
              <w:t xml:space="preserve"> Management bei </w:t>
            </w:r>
            <w:proofErr w:type="spellStart"/>
            <w:r w:rsidRPr="00EC7148">
              <w:rPr>
                <w:rFonts w:ascii="Helvetica" w:hAnsi="Helvetica"/>
                <w:sz w:val="16"/>
                <w:szCs w:val="16"/>
              </w:rPr>
              <w:t>WatchGuard</w:t>
            </w:r>
            <w:proofErr w:type="spellEnd"/>
          </w:p>
          <w:p w14:paraId="539E6C17" w14:textId="5305DC8B" w:rsidR="00EC7148" w:rsidRPr="00F13AE9" w:rsidRDefault="00EC7148" w:rsidP="000821E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2551" w:type="dxa"/>
            <w:shd w:val="clear" w:color="auto" w:fill="auto"/>
          </w:tcPr>
          <w:p w14:paraId="7FA58D70" w14:textId="54C367E1" w:rsidR="00EC7148" w:rsidRPr="00111496" w:rsidRDefault="00EC7148" w:rsidP="000821E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  <w:lang w:val="en-US"/>
              </w:rPr>
            </w:pPr>
            <w:r w:rsidRPr="00C82AED">
              <w:rPr>
                <w:rFonts w:ascii="Helvetica" w:hAnsi="Helvetica"/>
                <w:sz w:val="16"/>
                <w:szCs w:val="16"/>
              </w:rPr>
              <w:t>Bernd Och,</w:t>
            </w:r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C82AED">
              <w:rPr>
                <w:rFonts w:ascii="Helvetica" w:hAnsi="Helvetica"/>
                <w:sz w:val="16"/>
                <w:szCs w:val="16"/>
              </w:rPr>
              <w:t>Geschäftsführer</w:t>
            </w:r>
            <w:r w:rsidR="00AF5D88">
              <w:rPr>
                <w:rFonts w:ascii="Helvetica" w:hAnsi="Helvetica"/>
                <w:sz w:val="16"/>
                <w:szCs w:val="16"/>
              </w:rPr>
              <w:t xml:space="preserve"> der</w:t>
            </w:r>
            <w:r>
              <w:rPr>
                <w:rFonts w:ascii="Helvetica" w:hAnsi="Helvetica"/>
                <w:sz w:val="16"/>
                <w:szCs w:val="16"/>
              </w:rPr>
              <w:t xml:space="preserve"> </w:t>
            </w:r>
            <w:r w:rsidRPr="00C82AED">
              <w:rPr>
                <w:rFonts w:ascii="Helvetica" w:hAnsi="Helvetica"/>
                <w:sz w:val="16"/>
                <w:szCs w:val="16"/>
              </w:rPr>
              <w:t>BOC IT-Security GmbH</w:t>
            </w:r>
          </w:p>
        </w:tc>
        <w:tc>
          <w:tcPr>
            <w:tcW w:w="3836" w:type="dxa"/>
          </w:tcPr>
          <w:p w14:paraId="276641D4" w14:textId="7D9E35B0" w:rsidR="00EC7148" w:rsidRPr="00C82AED" w:rsidRDefault="00EC7148" w:rsidP="000821EA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Die Unified Security Platform von WatchGuard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verzahnt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spezifische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Sicherheitsfunktionalität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vom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Perimeter bis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zum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Endpunkt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und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setzt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dabei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auf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cloudbasiertes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 xml:space="preserve"> Management und </w:t>
            </w:r>
            <w:proofErr w:type="spellStart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Automatisierungstechnologie</w:t>
            </w:r>
            <w:proofErr w:type="spellEnd"/>
            <w:r w:rsidRPr="003A558C">
              <w:rPr>
                <w:rFonts w:ascii="Helvetica" w:hAnsi="Helvetica"/>
                <w:sz w:val="16"/>
                <w:szCs w:val="16"/>
                <w:lang w:val="en-US"/>
              </w:rPr>
              <w:t>.</w:t>
            </w:r>
          </w:p>
        </w:tc>
      </w:tr>
    </w:tbl>
    <w:p w14:paraId="7C36C6F7" w14:textId="77777777" w:rsidR="003D549A" w:rsidRPr="001B581B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C7BE5F1" w14:textId="2E3386EC" w:rsidR="003D549A" w:rsidRPr="000E3C60" w:rsidRDefault="003D549A" w:rsidP="003D549A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0E3C60">
        <w:rPr>
          <w:rFonts w:ascii="Helvetica" w:hAnsi="Helvetica"/>
          <w:color w:val="000000" w:themeColor="text1"/>
          <w:sz w:val="20"/>
          <w:szCs w:val="20"/>
        </w:rPr>
        <w:t>Bildmaterial zum Download finden Sie in unserem Medienportal press-n-relations.amid-pr.com (Suchbegriff „</w:t>
      </w:r>
      <w:proofErr w:type="spellStart"/>
      <w:r w:rsidR="00151E88">
        <w:rPr>
          <w:rFonts w:ascii="Helvetica" w:hAnsi="Helvetica"/>
          <w:sz w:val="20"/>
          <w:szCs w:val="20"/>
        </w:rPr>
        <w:t>Endpoint</w:t>
      </w:r>
      <w:proofErr w:type="spellEnd"/>
      <w:r w:rsidR="00151E88">
        <w:rPr>
          <w:rFonts w:ascii="Helvetica" w:hAnsi="Helvetica"/>
          <w:sz w:val="20"/>
          <w:szCs w:val="20"/>
        </w:rPr>
        <w:t xml:space="preserve"> Security in</w:t>
      </w:r>
      <w:r w:rsidR="008D6FE4" w:rsidRPr="00151E88">
        <w:rPr>
          <w:rFonts w:ascii="Helvetica" w:hAnsi="Helvetica"/>
          <w:sz w:val="20"/>
          <w:szCs w:val="20"/>
        </w:rPr>
        <w:t xml:space="preserve"> </w:t>
      </w:r>
      <w:proofErr w:type="spellStart"/>
      <w:r w:rsidR="008D6FE4" w:rsidRPr="00151E88">
        <w:rPr>
          <w:rFonts w:ascii="Helvetica" w:hAnsi="Helvetica"/>
          <w:sz w:val="20"/>
          <w:szCs w:val="20"/>
        </w:rPr>
        <w:t>WatchGuard</w:t>
      </w:r>
      <w:proofErr w:type="spellEnd"/>
      <w:r w:rsidR="008D6FE4" w:rsidRPr="00151E88">
        <w:rPr>
          <w:rFonts w:ascii="Helvetica" w:hAnsi="Helvetica"/>
          <w:sz w:val="20"/>
          <w:szCs w:val="20"/>
        </w:rPr>
        <w:t xml:space="preserve"> Cloud</w:t>
      </w:r>
      <w:r w:rsidRPr="000E3C60">
        <w:rPr>
          <w:rFonts w:ascii="Helvetica" w:hAnsi="Helvetica"/>
          <w:color w:val="000000" w:themeColor="text1"/>
          <w:sz w:val="20"/>
          <w:szCs w:val="20"/>
        </w:rPr>
        <w:t>"). Selbstverständlich schicke ich Ihnen die Datei</w:t>
      </w:r>
      <w:r w:rsidR="00117619">
        <w:rPr>
          <w:rFonts w:ascii="Helvetica" w:hAnsi="Helvetica"/>
          <w:color w:val="000000" w:themeColor="text1"/>
          <w:sz w:val="20"/>
          <w:szCs w:val="20"/>
        </w:rPr>
        <w:t>en</w:t>
      </w:r>
      <w:r w:rsidRPr="000E3C60">
        <w:rPr>
          <w:rFonts w:ascii="Helvetica" w:hAnsi="Helvetica"/>
          <w:color w:val="000000" w:themeColor="text1"/>
          <w:sz w:val="20"/>
          <w:szCs w:val="20"/>
        </w:rPr>
        <w:t xml:space="preserve"> auch gerne per E-Mail zu. Kontakt: </w:t>
      </w:r>
      <w:r w:rsidR="00840496">
        <w:rPr>
          <w:rFonts w:ascii="Helvetica" w:hAnsi="Helvetica"/>
          <w:color w:val="000000" w:themeColor="text1"/>
          <w:sz w:val="20"/>
          <w:szCs w:val="20"/>
        </w:rPr>
        <w:t>rh</w:t>
      </w:r>
      <w:r w:rsidRPr="000E3C60">
        <w:rPr>
          <w:rFonts w:ascii="Helvetica" w:hAnsi="Helvetica"/>
          <w:color w:val="000000" w:themeColor="text1"/>
          <w:sz w:val="20"/>
          <w:szCs w:val="20"/>
        </w:rPr>
        <w:t>@press-n-relations.de</w:t>
      </w:r>
    </w:p>
    <w:p w14:paraId="25D6B638" w14:textId="77777777" w:rsidR="008C62CF" w:rsidRPr="000E3C60" w:rsidRDefault="008C62CF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0E3C60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0E3C60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0E3C60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="006F3C2D" w:rsidRPr="000E3C60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0E3C6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0E3C60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paul.moll</w:t>
            </w:r>
            <w:r w:rsidR="006F3C2D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0E3C60">
              <w:rPr>
                <w:bCs/>
                <w:color w:val="000000" w:themeColor="text1"/>
                <w:sz w:val="16"/>
              </w:rPr>
              <w:t>Presse-</w:t>
            </w:r>
            <w:r w:rsidR="00F91F98" w:rsidRPr="000E3C60">
              <w:rPr>
                <w:bCs/>
                <w:color w:val="000000" w:themeColor="text1"/>
                <w:sz w:val="16"/>
              </w:rPr>
              <w:t xml:space="preserve"> </w:t>
            </w:r>
            <w:r w:rsidRPr="000E3C60">
              <w:rPr>
                <w:bCs/>
                <w:color w:val="000000" w:themeColor="text1"/>
                <w:sz w:val="16"/>
              </w:rPr>
              <w:t>und</w:t>
            </w:r>
            <w:r w:rsidR="00F91F98" w:rsidRPr="000E3C60">
              <w:rPr>
                <w:bCs/>
                <w:color w:val="000000" w:themeColor="text1"/>
                <w:sz w:val="16"/>
              </w:rPr>
              <w:t xml:space="preserve"> </w:t>
            </w:r>
            <w:r w:rsidRPr="000E3C60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784D3F85" w14:textId="77777777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GmbH</w:t>
            </w:r>
          </w:p>
          <w:p w14:paraId="468AC2AF" w14:textId="0DDFD2F4" w:rsidR="006F3C2D" w:rsidRPr="000E3C60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C03B66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Horn</w:t>
            </w:r>
            <w:r w:rsidR="00FB27FF">
              <w:rPr>
                <w:b w:val="0"/>
                <w:color w:val="000000" w:themeColor="text1"/>
                <w:spacing w:val="-2"/>
                <w:sz w:val="16"/>
                <w:szCs w:val="16"/>
              </w:rPr>
              <w:t>, Thomas Seibold</w:t>
            </w:r>
          </w:p>
          <w:p w14:paraId="545B86AB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Magirusstr.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33,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89077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Ulm</w:t>
            </w:r>
          </w:p>
          <w:p w14:paraId="564A38D1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731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962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87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15</w:t>
            </w:r>
            <w:r w:rsidR="00F91F98"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</w:p>
          <w:p w14:paraId="78729CF0" w14:textId="4EF02614" w:rsidR="006F3C2D" w:rsidRPr="000E3C60" w:rsidRDefault="00C20803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2" w:history="1">
              <w:r w:rsidR="00FB27FF" w:rsidRPr="00DB01A1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="00FB27FF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, </w:t>
            </w:r>
            <w:hyperlink r:id="rId13" w:history="1">
              <w:r w:rsidR="00FB27FF" w:rsidRPr="00DB01A1">
                <w:rPr>
                  <w:rStyle w:val="Hyperlink"/>
                  <w:b w:val="0"/>
                  <w:spacing w:val="-2"/>
                  <w:sz w:val="16"/>
                  <w:szCs w:val="16"/>
                </w:rPr>
                <w:t>ts@press-n-relations.de</w:t>
              </w:r>
            </w:hyperlink>
          </w:p>
          <w:p w14:paraId="5FFB9C6B" w14:textId="77777777" w:rsidR="006F3C2D" w:rsidRPr="000E3C60" w:rsidRDefault="006F3C2D" w:rsidP="00E6720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0E3C60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www.press-n-relations.de</w:t>
            </w:r>
          </w:p>
        </w:tc>
      </w:tr>
    </w:tbl>
    <w:p w14:paraId="204C6C98" w14:textId="77777777" w:rsidR="00E41106" w:rsidRPr="000E3C60" w:rsidRDefault="00E41106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693624E6" w14:textId="2BACD3F7" w:rsidR="00AC463A" w:rsidRPr="000E3C60" w:rsidRDefault="00AC463A" w:rsidP="00AE2AD9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0E3C60">
        <w:rPr>
          <w:rFonts w:ascii="Helvetica" w:hAnsi="Helvetica"/>
          <w:b/>
          <w:color w:val="000000" w:themeColor="text1"/>
          <w:sz w:val="16"/>
          <w:szCs w:val="16"/>
        </w:rPr>
        <w:t xml:space="preserve">Über </w:t>
      </w:r>
      <w:proofErr w:type="spellStart"/>
      <w:r w:rsidRPr="000E3C60">
        <w:rPr>
          <w:rFonts w:ascii="Helvetica" w:hAnsi="Helvetica"/>
          <w:b/>
          <w:color w:val="000000" w:themeColor="text1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b/>
          <w:color w:val="000000" w:themeColor="text1"/>
          <w:sz w:val="16"/>
          <w:szCs w:val="16"/>
        </w:rPr>
        <w:t xml:space="preserve"> Technologies</w:t>
      </w:r>
    </w:p>
    <w:p w14:paraId="4003B245" w14:textId="2B731B2B" w:rsidR="00DD1C5C" w:rsidRPr="000E3C60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Technologies gehört zu den führenden Anbietern im Bereich IT-Sicherheit. Das umfangreiche Produktportfolio reicht von hochentwickelten UTM (Unified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Threat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Management)- und Next-Generation-Firewall-Plattformen über Multifaktor-Authen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softHyphen/>
        <w:t xml:space="preserve">tifizierung bis hin zu Technologien für umfassenden WLAN-Schutz und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Protection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große, dezentral aufgestellte Organisationen </w:t>
      </w:r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und </w:t>
      </w:r>
      <w:proofErr w:type="spellStart"/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 w:rsidR="00E755FD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Services Provider 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vom Einsatz profitieren. Neben der Zentrale in Seattle im US-Bundesstaat Washington verfügt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über Niederlassungen in ganz Nordamerika, Lateinamerika und Europa sowie im asiatisch-pazifischen Raum.</w:t>
      </w:r>
    </w:p>
    <w:p w14:paraId="2EFF03CF" w14:textId="77777777" w:rsidR="00DD1C5C" w:rsidRPr="000E3C60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68DAE71B" w14:textId="67D2B5AD" w:rsidR="00DD1C5C" w:rsidRPr="00DD1C5C" w:rsidRDefault="00DD1C5C" w:rsidP="00DD1C5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Aktuelle Informationen, Aktionen und Updates finden Sie auch auf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4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Twitter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5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184949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6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Der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WatchGuard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-Blog „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Secplicity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“ berichtet darüber hinaus über die neuesten Bedrohungen und zeigt auf, wie man mit ihnen umgeht: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www.secplicity.org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 Oder Sie abonnieren den „443 – Security </w:t>
      </w:r>
      <w:proofErr w:type="spellStart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“-Podcast bei</w:t>
      </w:r>
      <w:r w:rsidR="00184949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0E3C60">
          <w:rPr>
            <w:rStyle w:val="Hyperlink"/>
            <w:rFonts w:ascii="Helvetica" w:hAnsi="Helvetica"/>
            <w:spacing w:val="-2"/>
            <w:sz w:val="16"/>
            <w:szCs w:val="16"/>
          </w:rPr>
          <w:t>Secplicity.org</w:t>
        </w:r>
      </w:hyperlink>
      <w:r w:rsidRPr="000E3C60">
        <w:rPr>
          <w:rFonts w:ascii="Helvetica" w:hAnsi="Helvetica"/>
          <w:color w:val="000000" w:themeColor="text1"/>
          <w:spacing w:val="-2"/>
          <w:sz w:val="16"/>
          <w:szCs w:val="16"/>
        </w:rPr>
        <w:t> bzw. wo immer Sie Ihre Lieblings-Podcasts finden.</w:t>
      </w:r>
      <w:r w:rsidRPr="00DD1C5C">
        <w:rPr>
          <w:rFonts w:ascii="Helvetica" w:hAnsi="Helvetica"/>
          <w:color w:val="000000" w:themeColor="text1"/>
          <w:spacing w:val="-2"/>
          <w:sz w:val="16"/>
          <w:szCs w:val="16"/>
        </w:rPr>
        <w:t> </w:t>
      </w:r>
    </w:p>
    <w:p w14:paraId="1840F04F" w14:textId="77777777" w:rsidR="001B581B" w:rsidRPr="001B581B" w:rsidRDefault="001B581B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20"/>
          <w:szCs w:val="20"/>
        </w:rPr>
      </w:pPr>
    </w:p>
    <w:sectPr w:rsidR="001B581B" w:rsidRPr="001B581B" w:rsidSect="00C73DA0">
      <w:headerReference w:type="default" r:id="rId19"/>
      <w:footerReference w:type="even" r:id="rId20"/>
      <w:footerReference w:type="default" r:id="rId21"/>
      <w:type w:val="continuous"/>
      <w:pgSz w:w="11900" w:h="16840"/>
      <w:pgMar w:top="1418" w:right="1410" w:bottom="94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9495B6" w14:textId="77777777" w:rsidR="00C20803" w:rsidRDefault="00C20803">
      <w:r>
        <w:separator/>
      </w:r>
    </w:p>
  </w:endnote>
  <w:endnote w:type="continuationSeparator" w:id="0">
    <w:p w14:paraId="586D8FA8" w14:textId="77777777" w:rsidR="00C20803" w:rsidRDefault="00C208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C9C8ED" w14:textId="77777777" w:rsidR="00C20803" w:rsidRDefault="00C20803">
      <w:r>
        <w:separator/>
      </w:r>
    </w:p>
  </w:footnote>
  <w:footnote w:type="continuationSeparator" w:id="0">
    <w:p w14:paraId="15EC44CC" w14:textId="77777777" w:rsidR="00C20803" w:rsidRDefault="00C208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6603FB"/>
    <w:multiLevelType w:val="hybridMultilevel"/>
    <w:tmpl w:val="CC080CB8"/>
    <w:lvl w:ilvl="0" w:tplc="957C30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6EC6568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A19C5BDC">
      <w:numFmt w:val="bullet"/>
      <w:lvlText w:val="•"/>
      <w:lvlJc w:val="left"/>
      <w:pPr>
        <w:ind w:left="2340" w:hanging="720"/>
      </w:pPr>
      <w:rPr>
        <w:rFonts w:ascii="Calibri" w:eastAsiaTheme="minorHAnsi" w:hAnsi="Calibri" w:cs="Calibri" w:hint="default"/>
      </w:rPr>
    </w:lvl>
    <w:lvl w:ilvl="3" w:tplc="A39AEE16" w:tentative="1">
      <w:start w:val="1"/>
      <w:numFmt w:val="decimal"/>
      <w:lvlText w:val="%4."/>
      <w:lvlJc w:val="left"/>
      <w:pPr>
        <w:ind w:left="2520" w:hanging="360"/>
      </w:pPr>
    </w:lvl>
    <w:lvl w:ilvl="4" w:tplc="855A6ADC" w:tentative="1">
      <w:start w:val="1"/>
      <w:numFmt w:val="lowerLetter"/>
      <w:lvlText w:val="%5."/>
      <w:lvlJc w:val="left"/>
      <w:pPr>
        <w:ind w:left="3240" w:hanging="360"/>
      </w:pPr>
    </w:lvl>
    <w:lvl w:ilvl="5" w:tplc="158CE50A" w:tentative="1">
      <w:start w:val="1"/>
      <w:numFmt w:val="lowerRoman"/>
      <w:lvlText w:val="%6."/>
      <w:lvlJc w:val="right"/>
      <w:pPr>
        <w:ind w:left="3960" w:hanging="180"/>
      </w:pPr>
    </w:lvl>
    <w:lvl w:ilvl="6" w:tplc="6CF2ECB8" w:tentative="1">
      <w:start w:val="1"/>
      <w:numFmt w:val="decimal"/>
      <w:lvlText w:val="%7."/>
      <w:lvlJc w:val="left"/>
      <w:pPr>
        <w:ind w:left="4680" w:hanging="360"/>
      </w:pPr>
    </w:lvl>
    <w:lvl w:ilvl="7" w:tplc="DBF4DAF0" w:tentative="1">
      <w:start w:val="1"/>
      <w:numFmt w:val="lowerLetter"/>
      <w:lvlText w:val="%8."/>
      <w:lvlJc w:val="left"/>
      <w:pPr>
        <w:ind w:left="5400" w:hanging="360"/>
      </w:pPr>
    </w:lvl>
    <w:lvl w:ilvl="8" w:tplc="C57EE7C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8B90D45"/>
    <w:multiLevelType w:val="hybridMultilevel"/>
    <w:tmpl w:val="AA4E147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711644"/>
    <w:multiLevelType w:val="hybridMultilevel"/>
    <w:tmpl w:val="B7B40098"/>
    <w:lvl w:ilvl="0" w:tplc="3D88125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465760"/>
    <w:multiLevelType w:val="hybridMultilevel"/>
    <w:tmpl w:val="99E8DE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0382159"/>
    <w:multiLevelType w:val="hybridMultilevel"/>
    <w:tmpl w:val="1CF68BA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667F35"/>
    <w:multiLevelType w:val="hybridMultilevel"/>
    <w:tmpl w:val="D07A8DA0"/>
    <w:lvl w:ilvl="0" w:tplc="DA86C3D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FCE22E8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8E7CD0E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A483B1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360D05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6D68C52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34079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AC8B3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EBFCCB2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2"/>
  </w:num>
  <w:num w:numId="4">
    <w:abstractNumId w:val="5"/>
  </w:num>
  <w:num w:numId="5">
    <w:abstractNumId w:val="0"/>
  </w:num>
  <w:num w:numId="6">
    <w:abstractNumId w:val="6"/>
  </w:num>
  <w:num w:numId="7">
    <w:abstractNumId w:val="3"/>
  </w:num>
  <w:num w:numId="8">
    <w:abstractNumId w:val="1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2F83"/>
    <w:rsid w:val="0000549D"/>
    <w:rsid w:val="00006B55"/>
    <w:rsid w:val="00007264"/>
    <w:rsid w:val="00010B00"/>
    <w:rsid w:val="000122C3"/>
    <w:rsid w:val="000124AC"/>
    <w:rsid w:val="000128B8"/>
    <w:rsid w:val="00012B59"/>
    <w:rsid w:val="0001332B"/>
    <w:rsid w:val="00013415"/>
    <w:rsid w:val="000135EC"/>
    <w:rsid w:val="000142B3"/>
    <w:rsid w:val="00014B85"/>
    <w:rsid w:val="000151BA"/>
    <w:rsid w:val="000158D7"/>
    <w:rsid w:val="00015A2F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21C"/>
    <w:rsid w:val="00026683"/>
    <w:rsid w:val="00026F2E"/>
    <w:rsid w:val="000270CE"/>
    <w:rsid w:val="000270E4"/>
    <w:rsid w:val="00027A89"/>
    <w:rsid w:val="00027D1F"/>
    <w:rsid w:val="0003025D"/>
    <w:rsid w:val="00030383"/>
    <w:rsid w:val="00030432"/>
    <w:rsid w:val="00030620"/>
    <w:rsid w:val="00030782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B0A"/>
    <w:rsid w:val="00037D09"/>
    <w:rsid w:val="00037D28"/>
    <w:rsid w:val="0004060B"/>
    <w:rsid w:val="00040816"/>
    <w:rsid w:val="00040D89"/>
    <w:rsid w:val="000414E1"/>
    <w:rsid w:val="000421C7"/>
    <w:rsid w:val="00042544"/>
    <w:rsid w:val="00042690"/>
    <w:rsid w:val="000431C0"/>
    <w:rsid w:val="000442D9"/>
    <w:rsid w:val="000447BA"/>
    <w:rsid w:val="00044D21"/>
    <w:rsid w:val="00046032"/>
    <w:rsid w:val="000468C1"/>
    <w:rsid w:val="00046923"/>
    <w:rsid w:val="00047799"/>
    <w:rsid w:val="00047B99"/>
    <w:rsid w:val="00047F42"/>
    <w:rsid w:val="00050D36"/>
    <w:rsid w:val="00051212"/>
    <w:rsid w:val="0005263F"/>
    <w:rsid w:val="000528A7"/>
    <w:rsid w:val="00053655"/>
    <w:rsid w:val="000538EE"/>
    <w:rsid w:val="00053FB2"/>
    <w:rsid w:val="000572B3"/>
    <w:rsid w:val="000579E4"/>
    <w:rsid w:val="000603A4"/>
    <w:rsid w:val="00061621"/>
    <w:rsid w:val="000619A5"/>
    <w:rsid w:val="0006219C"/>
    <w:rsid w:val="0006279A"/>
    <w:rsid w:val="000627D8"/>
    <w:rsid w:val="00062D98"/>
    <w:rsid w:val="00062DDF"/>
    <w:rsid w:val="00062EB6"/>
    <w:rsid w:val="00063076"/>
    <w:rsid w:val="00063673"/>
    <w:rsid w:val="000637F4"/>
    <w:rsid w:val="00063DCC"/>
    <w:rsid w:val="00064124"/>
    <w:rsid w:val="000643E8"/>
    <w:rsid w:val="00064781"/>
    <w:rsid w:val="000659C8"/>
    <w:rsid w:val="00065A4D"/>
    <w:rsid w:val="00065CB0"/>
    <w:rsid w:val="00066966"/>
    <w:rsid w:val="00066BC3"/>
    <w:rsid w:val="00066F53"/>
    <w:rsid w:val="000673EA"/>
    <w:rsid w:val="000675B2"/>
    <w:rsid w:val="00067875"/>
    <w:rsid w:val="0007011C"/>
    <w:rsid w:val="00070D3B"/>
    <w:rsid w:val="00070D6D"/>
    <w:rsid w:val="00071279"/>
    <w:rsid w:val="000715E6"/>
    <w:rsid w:val="00071B35"/>
    <w:rsid w:val="00072B94"/>
    <w:rsid w:val="00075187"/>
    <w:rsid w:val="000751B1"/>
    <w:rsid w:val="000757AB"/>
    <w:rsid w:val="00075949"/>
    <w:rsid w:val="00077342"/>
    <w:rsid w:val="000779D4"/>
    <w:rsid w:val="0008099A"/>
    <w:rsid w:val="00081080"/>
    <w:rsid w:val="00081E9D"/>
    <w:rsid w:val="00082070"/>
    <w:rsid w:val="00082E3F"/>
    <w:rsid w:val="00082E9F"/>
    <w:rsid w:val="0008322B"/>
    <w:rsid w:val="00083319"/>
    <w:rsid w:val="000834F2"/>
    <w:rsid w:val="000837A7"/>
    <w:rsid w:val="00083BE4"/>
    <w:rsid w:val="000843D7"/>
    <w:rsid w:val="00084955"/>
    <w:rsid w:val="00085447"/>
    <w:rsid w:val="000856FB"/>
    <w:rsid w:val="000861FD"/>
    <w:rsid w:val="0008741B"/>
    <w:rsid w:val="0009051E"/>
    <w:rsid w:val="00090934"/>
    <w:rsid w:val="00090EB9"/>
    <w:rsid w:val="00093845"/>
    <w:rsid w:val="000939C7"/>
    <w:rsid w:val="00094360"/>
    <w:rsid w:val="000956D1"/>
    <w:rsid w:val="00095DAC"/>
    <w:rsid w:val="000964E0"/>
    <w:rsid w:val="00096B31"/>
    <w:rsid w:val="00097066"/>
    <w:rsid w:val="000A0850"/>
    <w:rsid w:val="000A0B7D"/>
    <w:rsid w:val="000A22AF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604A"/>
    <w:rsid w:val="000A618E"/>
    <w:rsid w:val="000A6550"/>
    <w:rsid w:val="000A67BE"/>
    <w:rsid w:val="000A7259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591"/>
    <w:rsid w:val="000B38FC"/>
    <w:rsid w:val="000B471A"/>
    <w:rsid w:val="000B4852"/>
    <w:rsid w:val="000B4944"/>
    <w:rsid w:val="000B5C1F"/>
    <w:rsid w:val="000B5E1C"/>
    <w:rsid w:val="000B5ED7"/>
    <w:rsid w:val="000B5FC5"/>
    <w:rsid w:val="000B62C1"/>
    <w:rsid w:val="000B667D"/>
    <w:rsid w:val="000B6D9B"/>
    <w:rsid w:val="000B7123"/>
    <w:rsid w:val="000B7733"/>
    <w:rsid w:val="000B7B28"/>
    <w:rsid w:val="000C087B"/>
    <w:rsid w:val="000C0D2B"/>
    <w:rsid w:val="000C256E"/>
    <w:rsid w:val="000C2F2C"/>
    <w:rsid w:val="000C391D"/>
    <w:rsid w:val="000C43D8"/>
    <w:rsid w:val="000C5A00"/>
    <w:rsid w:val="000C5B45"/>
    <w:rsid w:val="000C615A"/>
    <w:rsid w:val="000C6A0C"/>
    <w:rsid w:val="000C6F64"/>
    <w:rsid w:val="000C7816"/>
    <w:rsid w:val="000C78FF"/>
    <w:rsid w:val="000D0131"/>
    <w:rsid w:val="000D1119"/>
    <w:rsid w:val="000D16B0"/>
    <w:rsid w:val="000D2801"/>
    <w:rsid w:val="000D3D44"/>
    <w:rsid w:val="000D478B"/>
    <w:rsid w:val="000D4EB0"/>
    <w:rsid w:val="000D555F"/>
    <w:rsid w:val="000D5B43"/>
    <w:rsid w:val="000D5D98"/>
    <w:rsid w:val="000D60DE"/>
    <w:rsid w:val="000D748D"/>
    <w:rsid w:val="000D7D3C"/>
    <w:rsid w:val="000D7D4B"/>
    <w:rsid w:val="000E002C"/>
    <w:rsid w:val="000E0BA1"/>
    <w:rsid w:val="000E18AD"/>
    <w:rsid w:val="000E2502"/>
    <w:rsid w:val="000E2B0D"/>
    <w:rsid w:val="000E2EBE"/>
    <w:rsid w:val="000E32AF"/>
    <w:rsid w:val="000E36EB"/>
    <w:rsid w:val="000E3764"/>
    <w:rsid w:val="000E3765"/>
    <w:rsid w:val="000E3C60"/>
    <w:rsid w:val="000E3EDF"/>
    <w:rsid w:val="000E3EF0"/>
    <w:rsid w:val="000E44B7"/>
    <w:rsid w:val="000E459C"/>
    <w:rsid w:val="000E56EE"/>
    <w:rsid w:val="000E5A3F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FCE"/>
    <w:rsid w:val="00100634"/>
    <w:rsid w:val="0010177E"/>
    <w:rsid w:val="00101D65"/>
    <w:rsid w:val="00102631"/>
    <w:rsid w:val="0010335C"/>
    <w:rsid w:val="001041E0"/>
    <w:rsid w:val="00105492"/>
    <w:rsid w:val="00105626"/>
    <w:rsid w:val="00105A4B"/>
    <w:rsid w:val="00105E7E"/>
    <w:rsid w:val="00105FE3"/>
    <w:rsid w:val="00106413"/>
    <w:rsid w:val="00106B65"/>
    <w:rsid w:val="00107167"/>
    <w:rsid w:val="00107367"/>
    <w:rsid w:val="00107402"/>
    <w:rsid w:val="001103D6"/>
    <w:rsid w:val="00112229"/>
    <w:rsid w:val="001124B3"/>
    <w:rsid w:val="00112D4C"/>
    <w:rsid w:val="00113ABE"/>
    <w:rsid w:val="00113FA8"/>
    <w:rsid w:val="0011416B"/>
    <w:rsid w:val="0011562C"/>
    <w:rsid w:val="00115F4D"/>
    <w:rsid w:val="0011604F"/>
    <w:rsid w:val="00116300"/>
    <w:rsid w:val="00116FCE"/>
    <w:rsid w:val="00117501"/>
    <w:rsid w:val="00117619"/>
    <w:rsid w:val="00117F61"/>
    <w:rsid w:val="00117FA2"/>
    <w:rsid w:val="00120638"/>
    <w:rsid w:val="00120B35"/>
    <w:rsid w:val="00121B4B"/>
    <w:rsid w:val="001221EF"/>
    <w:rsid w:val="0012273F"/>
    <w:rsid w:val="00123A7B"/>
    <w:rsid w:val="00123CF5"/>
    <w:rsid w:val="00124ABE"/>
    <w:rsid w:val="00125EF6"/>
    <w:rsid w:val="00125F5A"/>
    <w:rsid w:val="00125FEF"/>
    <w:rsid w:val="00126204"/>
    <w:rsid w:val="0012694F"/>
    <w:rsid w:val="00126A8D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64B3"/>
    <w:rsid w:val="0013744B"/>
    <w:rsid w:val="00137995"/>
    <w:rsid w:val="00137D91"/>
    <w:rsid w:val="00140CAD"/>
    <w:rsid w:val="00141441"/>
    <w:rsid w:val="001414D3"/>
    <w:rsid w:val="00141DCC"/>
    <w:rsid w:val="001429B0"/>
    <w:rsid w:val="001430E4"/>
    <w:rsid w:val="00143195"/>
    <w:rsid w:val="00143B7A"/>
    <w:rsid w:val="00143FF5"/>
    <w:rsid w:val="001440D3"/>
    <w:rsid w:val="00144365"/>
    <w:rsid w:val="00144612"/>
    <w:rsid w:val="00144F8D"/>
    <w:rsid w:val="00145DBB"/>
    <w:rsid w:val="00146643"/>
    <w:rsid w:val="00146706"/>
    <w:rsid w:val="00146CA6"/>
    <w:rsid w:val="001474F1"/>
    <w:rsid w:val="001509D2"/>
    <w:rsid w:val="00151DE9"/>
    <w:rsid w:val="00151E88"/>
    <w:rsid w:val="001523A1"/>
    <w:rsid w:val="001524D7"/>
    <w:rsid w:val="00152584"/>
    <w:rsid w:val="00152A61"/>
    <w:rsid w:val="001537CE"/>
    <w:rsid w:val="0015427B"/>
    <w:rsid w:val="0015490F"/>
    <w:rsid w:val="001556EF"/>
    <w:rsid w:val="00155FD5"/>
    <w:rsid w:val="00156035"/>
    <w:rsid w:val="0015629E"/>
    <w:rsid w:val="0015678D"/>
    <w:rsid w:val="001573F5"/>
    <w:rsid w:val="00157631"/>
    <w:rsid w:val="00160C5E"/>
    <w:rsid w:val="00160EEB"/>
    <w:rsid w:val="00161E52"/>
    <w:rsid w:val="00162796"/>
    <w:rsid w:val="00162CBD"/>
    <w:rsid w:val="001634D5"/>
    <w:rsid w:val="0016388B"/>
    <w:rsid w:val="001642FC"/>
    <w:rsid w:val="001651AC"/>
    <w:rsid w:val="00165F52"/>
    <w:rsid w:val="0016747C"/>
    <w:rsid w:val="00170058"/>
    <w:rsid w:val="00170116"/>
    <w:rsid w:val="001705A7"/>
    <w:rsid w:val="00170EEF"/>
    <w:rsid w:val="001726CD"/>
    <w:rsid w:val="00173C3F"/>
    <w:rsid w:val="00173E3A"/>
    <w:rsid w:val="00174911"/>
    <w:rsid w:val="001753F3"/>
    <w:rsid w:val="00175BAA"/>
    <w:rsid w:val="00175FE8"/>
    <w:rsid w:val="00176071"/>
    <w:rsid w:val="001769AF"/>
    <w:rsid w:val="00176B51"/>
    <w:rsid w:val="00176D4D"/>
    <w:rsid w:val="001775F7"/>
    <w:rsid w:val="0017765A"/>
    <w:rsid w:val="00177B9B"/>
    <w:rsid w:val="001802EA"/>
    <w:rsid w:val="00180313"/>
    <w:rsid w:val="00180328"/>
    <w:rsid w:val="00180904"/>
    <w:rsid w:val="00180E8E"/>
    <w:rsid w:val="00180F53"/>
    <w:rsid w:val="001816FE"/>
    <w:rsid w:val="00181E1C"/>
    <w:rsid w:val="001823EB"/>
    <w:rsid w:val="00182B5B"/>
    <w:rsid w:val="00182FA7"/>
    <w:rsid w:val="00183F1C"/>
    <w:rsid w:val="00184949"/>
    <w:rsid w:val="00184E94"/>
    <w:rsid w:val="001852B3"/>
    <w:rsid w:val="0018555A"/>
    <w:rsid w:val="00185C8C"/>
    <w:rsid w:val="00185E27"/>
    <w:rsid w:val="00186199"/>
    <w:rsid w:val="00186359"/>
    <w:rsid w:val="0018748C"/>
    <w:rsid w:val="00190684"/>
    <w:rsid w:val="00190C37"/>
    <w:rsid w:val="00192388"/>
    <w:rsid w:val="00192633"/>
    <w:rsid w:val="001929B3"/>
    <w:rsid w:val="00192D57"/>
    <w:rsid w:val="001935D6"/>
    <w:rsid w:val="00193600"/>
    <w:rsid w:val="00193664"/>
    <w:rsid w:val="00193F3B"/>
    <w:rsid w:val="0019443F"/>
    <w:rsid w:val="00195B8D"/>
    <w:rsid w:val="001961C9"/>
    <w:rsid w:val="00197894"/>
    <w:rsid w:val="0019799F"/>
    <w:rsid w:val="00197EFD"/>
    <w:rsid w:val="00197FB1"/>
    <w:rsid w:val="001A00CD"/>
    <w:rsid w:val="001A04F8"/>
    <w:rsid w:val="001A0720"/>
    <w:rsid w:val="001A0FBD"/>
    <w:rsid w:val="001A1373"/>
    <w:rsid w:val="001A168B"/>
    <w:rsid w:val="001A16EB"/>
    <w:rsid w:val="001A34FE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37C0"/>
    <w:rsid w:val="001B3E7A"/>
    <w:rsid w:val="001B5021"/>
    <w:rsid w:val="001B5568"/>
    <w:rsid w:val="001B581B"/>
    <w:rsid w:val="001B5D10"/>
    <w:rsid w:val="001B5F8C"/>
    <w:rsid w:val="001B617F"/>
    <w:rsid w:val="001B6A32"/>
    <w:rsid w:val="001C02B7"/>
    <w:rsid w:val="001C0560"/>
    <w:rsid w:val="001C0831"/>
    <w:rsid w:val="001C23F4"/>
    <w:rsid w:val="001C3D68"/>
    <w:rsid w:val="001C3EF0"/>
    <w:rsid w:val="001C4059"/>
    <w:rsid w:val="001C40FD"/>
    <w:rsid w:val="001C469A"/>
    <w:rsid w:val="001C489E"/>
    <w:rsid w:val="001C53BB"/>
    <w:rsid w:val="001C64B0"/>
    <w:rsid w:val="001C6565"/>
    <w:rsid w:val="001C693F"/>
    <w:rsid w:val="001D03C5"/>
    <w:rsid w:val="001D0B03"/>
    <w:rsid w:val="001D162E"/>
    <w:rsid w:val="001D18C8"/>
    <w:rsid w:val="001D1914"/>
    <w:rsid w:val="001D1F13"/>
    <w:rsid w:val="001D20E5"/>
    <w:rsid w:val="001D283E"/>
    <w:rsid w:val="001D2EAD"/>
    <w:rsid w:val="001D2F1B"/>
    <w:rsid w:val="001D31A4"/>
    <w:rsid w:val="001D42AF"/>
    <w:rsid w:val="001D456E"/>
    <w:rsid w:val="001D468D"/>
    <w:rsid w:val="001D58B0"/>
    <w:rsid w:val="001D5A34"/>
    <w:rsid w:val="001D5D0F"/>
    <w:rsid w:val="001D5ED3"/>
    <w:rsid w:val="001D6C6F"/>
    <w:rsid w:val="001D6FDC"/>
    <w:rsid w:val="001D7071"/>
    <w:rsid w:val="001D7114"/>
    <w:rsid w:val="001E096D"/>
    <w:rsid w:val="001E11F6"/>
    <w:rsid w:val="001E1567"/>
    <w:rsid w:val="001E1D53"/>
    <w:rsid w:val="001E1EE7"/>
    <w:rsid w:val="001E231B"/>
    <w:rsid w:val="001E38BD"/>
    <w:rsid w:val="001E3EC2"/>
    <w:rsid w:val="001E400F"/>
    <w:rsid w:val="001E42F9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111C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C99"/>
    <w:rsid w:val="00201027"/>
    <w:rsid w:val="0020153E"/>
    <w:rsid w:val="00203508"/>
    <w:rsid w:val="00203E2E"/>
    <w:rsid w:val="0020490A"/>
    <w:rsid w:val="00206650"/>
    <w:rsid w:val="00206B64"/>
    <w:rsid w:val="00207E2D"/>
    <w:rsid w:val="002102E2"/>
    <w:rsid w:val="002111C6"/>
    <w:rsid w:val="00211BAD"/>
    <w:rsid w:val="00212278"/>
    <w:rsid w:val="00212B3C"/>
    <w:rsid w:val="00212C32"/>
    <w:rsid w:val="00213930"/>
    <w:rsid w:val="00214DEA"/>
    <w:rsid w:val="00215507"/>
    <w:rsid w:val="00216617"/>
    <w:rsid w:val="00216C7A"/>
    <w:rsid w:val="0021720F"/>
    <w:rsid w:val="002174E6"/>
    <w:rsid w:val="002178D8"/>
    <w:rsid w:val="00220412"/>
    <w:rsid w:val="00221972"/>
    <w:rsid w:val="00222056"/>
    <w:rsid w:val="002227A1"/>
    <w:rsid w:val="00223139"/>
    <w:rsid w:val="0022541B"/>
    <w:rsid w:val="002255C3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628C"/>
    <w:rsid w:val="00246BF3"/>
    <w:rsid w:val="0024721D"/>
    <w:rsid w:val="002473BC"/>
    <w:rsid w:val="00247DCB"/>
    <w:rsid w:val="00247F29"/>
    <w:rsid w:val="002505C4"/>
    <w:rsid w:val="00250BF3"/>
    <w:rsid w:val="00251027"/>
    <w:rsid w:val="00251156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945"/>
    <w:rsid w:val="00256BD8"/>
    <w:rsid w:val="00256BE7"/>
    <w:rsid w:val="00256FD0"/>
    <w:rsid w:val="00257EDA"/>
    <w:rsid w:val="00257FC1"/>
    <w:rsid w:val="002603F8"/>
    <w:rsid w:val="00261013"/>
    <w:rsid w:val="002616AF"/>
    <w:rsid w:val="00261F24"/>
    <w:rsid w:val="00261F39"/>
    <w:rsid w:val="00262066"/>
    <w:rsid w:val="00262656"/>
    <w:rsid w:val="00263175"/>
    <w:rsid w:val="00263AA3"/>
    <w:rsid w:val="00263B41"/>
    <w:rsid w:val="0026407D"/>
    <w:rsid w:val="00265463"/>
    <w:rsid w:val="0026683D"/>
    <w:rsid w:val="00266869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AAF"/>
    <w:rsid w:val="00275B99"/>
    <w:rsid w:val="00276E6C"/>
    <w:rsid w:val="00276F1F"/>
    <w:rsid w:val="00277163"/>
    <w:rsid w:val="0028020C"/>
    <w:rsid w:val="002809D0"/>
    <w:rsid w:val="00280A2E"/>
    <w:rsid w:val="00281E80"/>
    <w:rsid w:val="0028319F"/>
    <w:rsid w:val="00283688"/>
    <w:rsid w:val="00284103"/>
    <w:rsid w:val="00285FE0"/>
    <w:rsid w:val="00286CDB"/>
    <w:rsid w:val="002900CF"/>
    <w:rsid w:val="0029029B"/>
    <w:rsid w:val="002909C5"/>
    <w:rsid w:val="00290AFB"/>
    <w:rsid w:val="00291426"/>
    <w:rsid w:val="002916D5"/>
    <w:rsid w:val="00292688"/>
    <w:rsid w:val="00292900"/>
    <w:rsid w:val="00292C7D"/>
    <w:rsid w:val="00293465"/>
    <w:rsid w:val="002945AC"/>
    <w:rsid w:val="00295AB4"/>
    <w:rsid w:val="00295B74"/>
    <w:rsid w:val="0029709A"/>
    <w:rsid w:val="002971B5"/>
    <w:rsid w:val="002977A5"/>
    <w:rsid w:val="00297B4A"/>
    <w:rsid w:val="00297B91"/>
    <w:rsid w:val="00297D32"/>
    <w:rsid w:val="002A0689"/>
    <w:rsid w:val="002A09C7"/>
    <w:rsid w:val="002A1F34"/>
    <w:rsid w:val="002A2430"/>
    <w:rsid w:val="002A2858"/>
    <w:rsid w:val="002A39C7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337"/>
    <w:rsid w:val="002C08C8"/>
    <w:rsid w:val="002C1B98"/>
    <w:rsid w:val="002C222E"/>
    <w:rsid w:val="002C267D"/>
    <w:rsid w:val="002C3B1B"/>
    <w:rsid w:val="002C3F9E"/>
    <w:rsid w:val="002C575B"/>
    <w:rsid w:val="002C6AA9"/>
    <w:rsid w:val="002C6AC8"/>
    <w:rsid w:val="002C6CAE"/>
    <w:rsid w:val="002C6FF8"/>
    <w:rsid w:val="002C7937"/>
    <w:rsid w:val="002C7BC2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33D9"/>
    <w:rsid w:val="002D4113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D7DA1"/>
    <w:rsid w:val="002E02D5"/>
    <w:rsid w:val="002E0D42"/>
    <w:rsid w:val="002E0E15"/>
    <w:rsid w:val="002E119A"/>
    <w:rsid w:val="002E181F"/>
    <w:rsid w:val="002E29A3"/>
    <w:rsid w:val="002E3C83"/>
    <w:rsid w:val="002E5188"/>
    <w:rsid w:val="002E519D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6D7"/>
    <w:rsid w:val="002F6A1C"/>
    <w:rsid w:val="002F7145"/>
    <w:rsid w:val="002F76EB"/>
    <w:rsid w:val="002F79C4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AD1"/>
    <w:rsid w:val="00302BE3"/>
    <w:rsid w:val="00302F24"/>
    <w:rsid w:val="00303226"/>
    <w:rsid w:val="00304214"/>
    <w:rsid w:val="00304B83"/>
    <w:rsid w:val="00304E52"/>
    <w:rsid w:val="00306056"/>
    <w:rsid w:val="003102D3"/>
    <w:rsid w:val="00310471"/>
    <w:rsid w:val="0031176B"/>
    <w:rsid w:val="00311788"/>
    <w:rsid w:val="00311B90"/>
    <w:rsid w:val="00311DF9"/>
    <w:rsid w:val="003126EB"/>
    <w:rsid w:val="0031289D"/>
    <w:rsid w:val="003129B0"/>
    <w:rsid w:val="00313458"/>
    <w:rsid w:val="003142DC"/>
    <w:rsid w:val="003165AD"/>
    <w:rsid w:val="0031700C"/>
    <w:rsid w:val="0031759B"/>
    <w:rsid w:val="003179CE"/>
    <w:rsid w:val="003208D4"/>
    <w:rsid w:val="00320984"/>
    <w:rsid w:val="003219D8"/>
    <w:rsid w:val="00321C67"/>
    <w:rsid w:val="00323873"/>
    <w:rsid w:val="003244BF"/>
    <w:rsid w:val="00325DD5"/>
    <w:rsid w:val="00326A17"/>
    <w:rsid w:val="00327158"/>
    <w:rsid w:val="00327345"/>
    <w:rsid w:val="003275A9"/>
    <w:rsid w:val="003308F9"/>
    <w:rsid w:val="00330A34"/>
    <w:rsid w:val="00330D95"/>
    <w:rsid w:val="00330FCC"/>
    <w:rsid w:val="003312E4"/>
    <w:rsid w:val="0033139E"/>
    <w:rsid w:val="00331964"/>
    <w:rsid w:val="003327AB"/>
    <w:rsid w:val="003328B7"/>
    <w:rsid w:val="00332C59"/>
    <w:rsid w:val="00333CC9"/>
    <w:rsid w:val="0033554C"/>
    <w:rsid w:val="00335837"/>
    <w:rsid w:val="00336870"/>
    <w:rsid w:val="0033696A"/>
    <w:rsid w:val="00336B0B"/>
    <w:rsid w:val="00337355"/>
    <w:rsid w:val="003377D4"/>
    <w:rsid w:val="00337C1D"/>
    <w:rsid w:val="00337DC4"/>
    <w:rsid w:val="00337EFE"/>
    <w:rsid w:val="00340683"/>
    <w:rsid w:val="00341398"/>
    <w:rsid w:val="003417B5"/>
    <w:rsid w:val="003418B0"/>
    <w:rsid w:val="00342AEB"/>
    <w:rsid w:val="00342F26"/>
    <w:rsid w:val="00342F5B"/>
    <w:rsid w:val="003437B1"/>
    <w:rsid w:val="00344890"/>
    <w:rsid w:val="00344918"/>
    <w:rsid w:val="00344BD2"/>
    <w:rsid w:val="00345C98"/>
    <w:rsid w:val="00345FC7"/>
    <w:rsid w:val="003460D3"/>
    <w:rsid w:val="00346D86"/>
    <w:rsid w:val="0034758C"/>
    <w:rsid w:val="00347D22"/>
    <w:rsid w:val="0035039D"/>
    <w:rsid w:val="00350589"/>
    <w:rsid w:val="00350809"/>
    <w:rsid w:val="003516B0"/>
    <w:rsid w:val="00352042"/>
    <w:rsid w:val="00352493"/>
    <w:rsid w:val="003533E0"/>
    <w:rsid w:val="00353720"/>
    <w:rsid w:val="00353D5C"/>
    <w:rsid w:val="003542A5"/>
    <w:rsid w:val="00354578"/>
    <w:rsid w:val="003548D5"/>
    <w:rsid w:val="003549D6"/>
    <w:rsid w:val="00354BA8"/>
    <w:rsid w:val="00354F55"/>
    <w:rsid w:val="00355647"/>
    <w:rsid w:val="00355997"/>
    <w:rsid w:val="00356809"/>
    <w:rsid w:val="00356837"/>
    <w:rsid w:val="00356ACA"/>
    <w:rsid w:val="00357187"/>
    <w:rsid w:val="003579EA"/>
    <w:rsid w:val="00357EBC"/>
    <w:rsid w:val="00360031"/>
    <w:rsid w:val="003602C7"/>
    <w:rsid w:val="00360932"/>
    <w:rsid w:val="003609FD"/>
    <w:rsid w:val="00360AF0"/>
    <w:rsid w:val="0036208C"/>
    <w:rsid w:val="003620ED"/>
    <w:rsid w:val="003639AF"/>
    <w:rsid w:val="00363B59"/>
    <w:rsid w:val="00363B7E"/>
    <w:rsid w:val="00363E0F"/>
    <w:rsid w:val="00363E74"/>
    <w:rsid w:val="00364B59"/>
    <w:rsid w:val="00364BA2"/>
    <w:rsid w:val="003652C6"/>
    <w:rsid w:val="00366E76"/>
    <w:rsid w:val="00367A16"/>
    <w:rsid w:val="00370C65"/>
    <w:rsid w:val="00371C70"/>
    <w:rsid w:val="003721B5"/>
    <w:rsid w:val="00372AD3"/>
    <w:rsid w:val="003731B9"/>
    <w:rsid w:val="00373B15"/>
    <w:rsid w:val="003741DF"/>
    <w:rsid w:val="00374207"/>
    <w:rsid w:val="00374238"/>
    <w:rsid w:val="00374733"/>
    <w:rsid w:val="00374FA2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1DF1"/>
    <w:rsid w:val="00383FD9"/>
    <w:rsid w:val="0038435F"/>
    <w:rsid w:val="00384DD8"/>
    <w:rsid w:val="003851D1"/>
    <w:rsid w:val="003852FF"/>
    <w:rsid w:val="00385B77"/>
    <w:rsid w:val="00386B60"/>
    <w:rsid w:val="00386F45"/>
    <w:rsid w:val="0038716A"/>
    <w:rsid w:val="003871AB"/>
    <w:rsid w:val="00387D6E"/>
    <w:rsid w:val="00387D9C"/>
    <w:rsid w:val="00390D74"/>
    <w:rsid w:val="00391D7D"/>
    <w:rsid w:val="003926BE"/>
    <w:rsid w:val="00392BCD"/>
    <w:rsid w:val="0039307B"/>
    <w:rsid w:val="00393E48"/>
    <w:rsid w:val="00394D20"/>
    <w:rsid w:val="003950D7"/>
    <w:rsid w:val="003962BA"/>
    <w:rsid w:val="00397BE5"/>
    <w:rsid w:val="00397BE6"/>
    <w:rsid w:val="00397E48"/>
    <w:rsid w:val="003A0636"/>
    <w:rsid w:val="003A0DDA"/>
    <w:rsid w:val="003A11DE"/>
    <w:rsid w:val="003A1217"/>
    <w:rsid w:val="003A13C2"/>
    <w:rsid w:val="003A1438"/>
    <w:rsid w:val="003A2053"/>
    <w:rsid w:val="003A20A9"/>
    <w:rsid w:val="003A387F"/>
    <w:rsid w:val="003A3D5C"/>
    <w:rsid w:val="003A4295"/>
    <w:rsid w:val="003A458B"/>
    <w:rsid w:val="003A51FE"/>
    <w:rsid w:val="003A5A93"/>
    <w:rsid w:val="003A5BB9"/>
    <w:rsid w:val="003A743B"/>
    <w:rsid w:val="003A765B"/>
    <w:rsid w:val="003A7676"/>
    <w:rsid w:val="003A79D8"/>
    <w:rsid w:val="003B1B58"/>
    <w:rsid w:val="003B3966"/>
    <w:rsid w:val="003B3AA9"/>
    <w:rsid w:val="003B3CB3"/>
    <w:rsid w:val="003B404D"/>
    <w:rsid w:val="003B5A4E"/>
    <w:rsid w:val="003B6719"/>
    <w:rsid w:val="003B7820"/>
    <w:rsid w:val="003C0370"/>
    <w:rsid w:val="003C0F20"/>
    <w:rsid w:val="003C1AA8"/>
    <w:rsid w:val="003C3144"/>
    <w:rsid w:val="003C3976"/>
    <w:rsid w:val="003D0C24"/>
    <w:rsid w:val="003D12E7"/>
    <w:rsid w:val="003D1B5D"/>
    <w:rsid w:val="003D1FE2"/>
    <w:rsid w:val="003D2316"/>
    <w:rsid w:val="003D2692"/>
    <w:rsid w:val="003D3793"/>
    <w:rsid w:val="003D522C"/>
    <w:rsid w:val="003D549A"/>
    <w:rsid w:val="003D5CDE"/>
    <w:rsid w:val="003D63B4"/>
    <w:rsid w:val="003D641E"/>
    <w:rsid w:val="003D6A57"/>
    <w:rsid w:val="003D75BB"/>
    <w:rsid w:val="003D76EA"/>
    <w:rsid w:val="003D77A6"/>
    <w:rsid w:val="003D77BA"/>
    <w:rsid w:val="003E0BC1"/>
    <w:rsid w:val="003E11C2"/>
    <w:rsid w:val="003E17D2"/>
    <w:rsid w:val="003E19C1"/>
    <w:rsid w:val="003E2D99"/>
    <w:rsid w:val="003E37CE"/>
    <w:rsid w:val="003E3E6E"/>
    <w:rsid w:val="003E40F5"/>
    <w:rsid w:val="003E599C"/>
    <w:rsid w:val="003E6456"/>
    <w:rsid w:val="003E667B"/>
    <w:rsid w:val="003E7368"/>
    <w:rsid w:val="003F0173"/>
    <w:rsid w:val="003F0909"/>
    <w:rsid w:val="003F09B0"/>
    <w:rsid w:val="003F17B5"/>
    <w:rsid w:val="003F1EE3"/>
    <w:rsid w:val="003F219F"/>
    <w:rsid w:val="003F2252"/>
    <w:rsid w:val="003F3817"/>
    <w:rsid w:val="003F4B4C"/>
    <w:rsid w:val="003F6F08"/>
    <w:rsid w:val="003F7BC3"/>
    <w:rsid w:val="004008D9"/>
    <w:rsid w:val="004020A2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787"/>
    <w:rsid w:val="0040703B"/>
    <w:rsid w:val="004078D1"/>
    <w:rsid w:val="004116A1"/>
    <w:rsid w:val="00412572"/>
    <w:rsid w:val="004131B6"/>
    <w:rsid w:val="004136B4"/>
    <w:rsid w:val="00413CC4"/>
    <w:rsid w:val="004143AE"/>
    <w:rsid w:val="00414960"/>
    <w:rsid w:val="00417618"/>
    <w:rsid w:val="00420564"/>
    <w:rsid w:val="0042121F"/>
    <w:rsid w:val="004214F6"/>
    <w:rsid w:val="004233C4"/>
    <w:rsid w:val="0042399D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4968"/>
    <w:rsid w:val="004350F3"/>
    <w:rsid w:val="00435C2C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67A"/>
    <w:rsid w:val="00443B83"/>
    <w:rsid w:val="00443CF9"/>
    <w:rsid w:val="00444C89"/>
    <w:rsid w:val="00445153"/>
    <w:rsid w:val="00445752"/>
    <w:rsid w:val="00445C2C"/>
    <w:rsid w:val="00445E21"/>
    <w:rsid w:val="004463DE"/>
    <w:rsid w:val="00446EC8"/>
    <w:rsid w:val="004473B3"/>
    <w:rsid w:val="00447509"/>
    <w:rsid w:val="00450803"/>
    <w:rsid w:val="0045284E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3B96"/>
    <w:rsid w:val="00473BE3"/>
    <w:rsid w:val="004766D1"/>
    <w:rsid w:val="004767F0"/>
    <w:rsid w:val="00477CC5"/>
    <w:rsid w:val="00477CE3"/>
    <w:rsid w:val="00477CFE"/>
    <w:rsid w:val="00477F0F"/>
    <w:rsid w:val="00477F31"/>
    <w:rsid w:val="00481064"/>
    <w:rsid w:val="00481081"/>
    <w:rsid w:val="00481AA8"/>
    <w:rsid w:val="00485A2E"/>
    <w:rsid w:val="00485ACF"/>
    <w:rsid w:val="00486657"/>
    <w:rsid w:val="00486B90"/>
    <w:rsid w:val="00486E2B"/>
    <w:rsid w:val="00487448"/>
    <w:rsid w:val="00487672"/>
    <w:rsid w:val="00487BE2"/>
    <w:rsid w:val="0049012D"/>
    <w:rsid w:val="00490359"/>
    <w:rsid w:val="004909A8"/>
    <w:rsid w:val="00491559"/>
    <w:rsid w:val="00491E5F"/>
    <w:rsid w:val="00491F46"/>
    <w:rsid w:val="00493F0A"/>
    <w:rsid w:val="00494030"/>
    <w:rsid w:val="004945E8"/>
    <w:rsid w:val="004946F9"/>
    <w:rsid w:val="0049589C"/>
    <w:rsid w:val="0049645D"/>
    <w:rsid w:val="0049658E"/>
    <w:rsid w:val="00496D83"/>
    <w:rsid w:val="004A034C"/>
    <w:rsid w:val="004A0BA3"/>
    <w:rsid w:val="004A143F"/>
    <w:rsid w:val="004A1C2D"/>
    <w:rsid w:val="004A1C78"/>
    <w:rsid w:val="004A2C1C"/>
    <w:rsid w:val="004A2E30"/>
    <w:rsid w:val="004A2F04"/>
    <w:rsid w:val="004A32F7"/>
    <w:rsid w:val="004A3926"/>
    <w:rsid w:val="004A39B1"/>
    <w:rsid w:val="004A3B98"/>
    <w:rsid w:val="004A4636"/>
    <w:rsid w:val="004A466D"/>
    <w:rsid w:val="004A6351"/>
    <w:rsid w:val="004A6930"/>
    <w:rsid w:val="004A7473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7A5"/>
    <w:rsid w:val="004C4A42"/>
    <w:rsid w:val="004C528D"/>
    <w:rsid w:val="004C5B2C"/>
    <w:rsid w:val="004C5EAA"/>
    <w:rsid w:val="004C671C"/>
    <w:rsid w:val="004C6A09"/>
    <w:rsid w:val="004C72A6"/>
    <w:rsid w:val="004C7A32"/>
    <w:rsid w:val="004D0076"/>
    <w:rsid w:val="004D05AC"/>
    <w:rsid w:val="004D07EC"/>
    <w:rsid w:val="004D190A"/>
    <w:rsid w:val="004D1CAB"/>
    <w:rsid w:val="004D2451"/>
    <w:rsid w:val="004D310A"/>
    <w:rsid w:val="004D37FA"/>
    <w:rsid w:val="004D3ACE"/>
    <w:rsid w:val="004D3BB5"/>
    <w:rsid w:val="004D4B3A"/>
    <w:rsid w:val="004D4F40"/>
    <w:rsid w:val="004D5417"/>
    <w:rsid w:val="004D5AF3"/>
    <w:rsid w:val="004D5DC2"/>
    <w:rsid w:val="004D62CA"/>
    <w:rsid w:val="004D6B4E"/>
    <w:rsid w:val="004E0045"/>
    <w:rsid w:val="004E00A7"/>
    <w:rsid w:val="004E073E"/>
    <w:rsid w:val="004E0952"/>
    <w:rsid w:val="004E0DFC"/>
    <w:rsid w:val="004E11FD"/>
    <w:rsid w:val="004E23B9"/>
    <w:rsid w:val="004E2742"/>
    <w:rsid w:val="004E3255"/>
    <w:rsid w:val="004E33B0"/>
    <w:rsid w:val="004E359F"/>
    <w:rsid w:val="004E4812"/>
    <w:rsid w:val="004E48C8"/>
    <w:rsid w:val="004E4D4D"/>
    <w:rsid w:val="004E544A"/>
    <w:rsid w:val="004E6CBB"/>
    <w:rsid w:val="004E7D6E"/>
    <w:rsid w:val="004F0786"/>
    <w:rsid w:val="004F0A69"/>
    <w:rsid w:val="004F1395"/>
    <w:rsid w:val="004F179A"/>
    <w:rsid w:val="004F1A41"/>
    <w:rsid w:val="004F2366"/>
    <w:rsid w:val="004F47B6"/>
    <w:rsid w:val="004F4A00"/>
    <w:rsid w:val="004F4B9A"/>
    <w:rsid w:val="004F5BFB"/>
    <w:rsid w:val="004F5F79"/>
    <w:rsid w:val="004F6BD9"/>
    <w:rsid w:val="004F70F3"/>
    <w:rsid w:val="004F7186"/>
    <w:rsid w:val="004F72BB"/>
    <w:rsid w:val="005003B0"/>
    <w:rsid w:val="00501339"/>
    <w:rsid w:val="00502562"/>
    <w:rsid w:val="0050328C"/>
    <w:rsid w:val="0050439F"/>
    <w:rsid w:val="00504616"/>
    <w:rsid w:val="00504EE1"/>
    <w:rsid w:val="00504F49"/>
    <w:rsid w:val="00506CBC"/>
    <w:rsid w:val="00507154"/>
    <w:rsid w:val="00507720"/>
    <w:rsid w:val="00507C38"/>
    <w:rsid w:val="00511DF6"/>
    <w:rsid w:val="0051385B"/>
    <w:rsid w:val="005139A8"/>
    <w:rsid w:val="00513A99"/>
    <w:rsid w:val="00513D1C"/>
    <w:rsid w:val="00514F90"/>
    <w:rsid w:val="00516327"/>
    <w:rsid w:val="00516676"/>
    <w:rsid w:val="0051697E"/>
    <w:rsid w:val="00516E95"/>
    <w:rsid w:val="005178DE"/>
    <w:rsid w:val="00520237"/>
    <w:rsid w:val="0052058D"/>
    <w:rsid w:val="005211F3"/>
    <w:rsid w:val="00521537"/>
    <w:rsid w:val="00521846"/>
    <w:rsid w:val="00521B66"/>
    <w:rsid w:val="00521D47"/>
    <w:rsid w:val="005226E7"/>
    <w:rsid w:val="005228DC"/>
    <w:rsid w:val="00522F68"/>
    <w:rsid w:val="00523915"/>
    <w:rsid w:val="00524078"/>
    <w:rsid w:val="00524F1D"/>
    <w:rsid w:val="00525613"/>
    <w:rsid w:val="00525B91"/>
    <w:rsid w:val="00526D64"/>
    <w:rsid w:val="00526E88"/>
    <w:rsid w:val="0052788E"/>
    <w:rsid w:val="00527DB7"/>
    <w:rsid w:val="00531CD8"/>
    <w:rsid w:val="0053226A"/>
    <w:rsid w:val="005322BA"/>
    <w:rsid w:val="00532A01"/>
    <w:rsid w:val="00533B51"/>
    <w:rsid w:val="00533D9C"/>
    <w:rsid w:val="00535196"/>
    <w:rsid w:val="0053568B"/>
    <w:rsid w:val="00535E24"/>
    <w:rsid w:val="00535EE3"/>
    <w:rsid w:val="00535F81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40F3"/>
    <w:rsid w:val="0054431D"/>
    <w:rsid w:val="00545F06"/>
    <w:rsid w:val="00546A4F"/>
    <w:rsid w:val="00547904"/>
    <w:rsid w:val="00547E7A"/>
    <w:rsid w:val="005503E3"/>
    <w:rsid w:val="005506FB"/>
    <w:rsid w:val="00550AEF"/>
    <w:rsid w:val="00550E0F"/>
    <w:rsid w:val="0055154B"/>
    <w:rsid w:val="005515BE"/>
    <w:rsid w:val="00551954"/>
    <w:rsid w:val="005528B3"/>
    <w:rsid w:val="005536AB"/>
    <w:rsid w:val="00554C0D"/>
    <w:rsid w:val="00555D67"/>
    <w:rsid w:val="005573B8"/>
    <w:rsid w:val="00560507"/>
    <w:rsid w:val="0056058F"/>
    <w:rsid w:val="00560973"/>
    <w:rsid w:val="00561A21"/>
    <w:rsid w:val="0056331B"/>
    <w:rsid w:val="0056334C"/>
    <w:rsid w:val="00563DE7"/>
    <w:rsid w:val="00564917"/>
    <w:rsid w:val="005649C2"/>
    <w:rsid w:val="00564CAA"/>
    <w:rsid w:val="005658D0"/>
    <w:rsid w:val="0056644F"/>
    <w:rsid w:val="005664C7"/>
    <w:rsid w:val="005700F3"/>
    <w:rsid w:val="005704D3"/>
    <w:rsid w:val="00570638"/>
    <w:rsid w:val="00572061"/>
    <w:rsid w:val="00572137"/>
    <w:rsid w:val="00572BBD"/>
    <w:rsid w:val="00572C2C"/>
    <w:rsid w:val="00572E13"/>
    <w:rsid w:val="005731E7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E42"/>
    <w:rsid w:val="005843EF"/>
    <w:rsid w:val="0058451B"/>
    <w:rsid w:val="0058600B"/>
    <w:rsid w:val="00586273"/>
    <w:rsid w:val="0058785B"/>
    <w:rsid w:val="00591238"/>
    <w:rsid w:val="00591512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565"/>
    <w:rsid w:val="005965EE"/>
    <w:rsid w:val="005979F2"/>
    <w:rsid w:val="00597B61"/>
    <w:rsid w:val="00597F39"/>
    <w:rsid w:val="005A10A5"/>
    <w:rsid w:val="005A10B4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B06"/>
    <w:rsid w:val="005A4CB4"/>
    <w:rsid w:val="005A52C9"/>
    <w:rsid w:val="005A53DA"/>
    <w:rsid w:val="005A553B"/>
    <w:rsid w:val="005A5D37"/>
    <w:rsid w:val="005A69A0"/>
    <w:rsid w:val="005A7648"/>
    <w:rsid w:val="005B035F"/>
    <w:rsid w:val="005B0A78"/>
    <w:rsid w:val="005B0BD5"/>
    <w:rsid w:val="005B0E5C"/>
    <w:rsid w:val="005B1E87"/>
    <w:rsid w:val="005B1EF1"/>
    <w:rsid w:val="005B2C93"/>
    <w:rsid w:val="005B30A8"/>
    <w:rsid w:val="005B3404"/>
    <w:rsid w:val="005B3649"/>
    <w:rsid w:val="005B3DDF"/>
    <w:rsid w:val="005B3ECC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5EC"/>
    <w:rsid w:val="005C1FAC"/>
    <w:rsid w:val="005C28BB"/>
    <w:rsid w:val="005C2A51"/>
    <w:rsid w:val="005C2F80"/>
    <w:rsid w:val="005C305D"/>
    <w:rsid w:val="005C4F80"/>
    <w:rsid w:val="005C66D3"/>
    <w:rsid w:val="005C6806"/>
    <w:rsid w:val="005C6D67"/>
    <w:rsid w:val="005C7032"/>
    <w:rsid w:val="005D137B"/>
    <w:rsid w:val="005D1913"/>
    <w:rsid w:val="005D1AEC"/>
    <w:rsid w:val="005D21E1"/>
    <w:rsid w:val="005D22A9"/>
    <w:rsid w:val="005D5CF2"/>
    <w:rsid w:val="005D6FB6"/>
    <w:rsid w:val="005D77DD"/>
    <w:rsid w:val="005E11EB"/>
    <w:rsid w:val="005E1B78"/>
    <w:rsid w:val="005E1D64"/>
    <w:rsid w:val="005E1D9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DD8"/>
    <w:rsid w:val="005E639A"/>
    <w:rsid w:val="005E72BF"/>
    <w:rsid w:val="005E73CD"/>
    <w:rsid w:val="005E775C"/>
    <w:rsid w:val="005E79EB"/>
    <w:rsid w:val="005F03B9"/>
    <w:rsid w:val="005F0D8F"/>
    <w:rsid w:val="005F10B7"/>
    <w:rsid w:val="005F14DC"/>
    <w:rsid w:val="005F1857"/>
    <w:rsid w:val="005F23AD"/>
    <w:rsid w:val="005F2514"/>
    <w:rsid w:val="005F2BDD"/>
    <w:rsid w:val="005F33CE"/>
    <w:rsid w:val="005F369F"/>
    <w:rsid w:val="005F5142"/>
    <w:rsid w:val="005F53AC"/>
    <w:rsid w:val="005F58AF"/>
    <w:rsid w:val="005F5962"/>
    <w:rsid w:val="005F6040"/>
    <w:rsid w:val="005F63F8"/>
    <w:rsid w:val="005F679F"/>
    <w:rsid w:val="005F6BFF"/>
    <w:rsid w:val="005F6CEB"/>
    <w:rsid w:val="0060056D"/>
    <w:rsid w:val="00600D4A"/>
    <w:rsid w:val="00601497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5E7E"/>
    <w:rsid w:val="00606BC1"/>
    <w:rsid w:val="00606E50"/>
    <w:rsid w:val="00606E9F"/>
    <w:rsid w:val="006076AD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05E"/>
    <w:rsid w:val="0061466F"/>
    <w:rsid w:val="00614921"/>
    <w:rsid w:val="00614B08"/>
    <w:rsid w:val="00616319"/>
    <w:rsid w:val="006167B8"/>
    <w:rsid w:val="00617AC3"/>
    <w:rsid w:val="006208F9"/>
    <w:rsid w:val="0062092E"/>
    <w:rsid w:val="00620C5B"/>
    <w:rsid w:val="006211CF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273C7"/>
    <w:rsid w:val="0063087A"/>
    <w:rsid w:val="00630A30"/>
    <w:rsid w:val="006315CF"/>
    <w:rsid w:val="0063167C"/>
    <w:rsid w:val="00632269"/>
    <w:rsid w:val="006324C4"/>
    <w:rsid w:val="006327EF"/>
    <w:rsid w:val="00632F68"/>
    <w:rsid w:val="006334F9"/>
    <w:rsid w:val="00633B37"/>
    <w:rsid w:val="00633FC8"/>
    <w:rsid w:val="00634751"/>
    <w:rsid w:val="00634A80"/>
    <w:rsid w:val="0063506E"/>
    <w:rsid w:val="00635DA2"/>
    <w:rsid w:val="00635FC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2F86"/>
    <w:rsid w:val="00643405"/>
    <w:rsid w:val="00643D46"/>
    <w:rsid w:val="00643F24"/>
    <w:rsid w:val="0064443A"/>
    <w:rsid w:val="00644B95"/>
    <w:rsid w:val="00645913"/>
    <w:rsid w:val="006462F3"/>
    <w:rsid w:val="00646C0B"/>
    <w:rsid w:val="0064715F"/>
    <w:rsid w:val="006475E8"/>
    <w:rsid w:val="00647CDD"/>
    <w:rsid w:val="00647EF5"/>
    <w:rsid w:val="006502AF"/>
    <w:rsid w:val="006502B2"/>
    <w:rsid w:val="00651EDE"/>
    <w:rsid w:val="00652626"/>
    <w:rsid w:val="00652978"/>
    <w:rsid w:val="006539F6"/>
    <w:rsid w:val="00654D65"/>
    <w:rsid w:val="0065634F"/>
    <w:rsid w:val="006564A4"/>
    <w:rsid w:val="006566A3"/>
    <w:rsid w:val="006568C2"/>
    <w:rsid w:val="00656E63"/>
    <w:rsid w:val="00657CC5"/>
    <w:rsid w:val="00660762"/>
    <w:rsid w:val="00660AC7"/>
    <w:rsid w:val="00661078"/>
    <w:rsid w:val="0066120F"/>
    <w:rsid w:val="0066129D"/>
    <w:rsid w:val="006613B9"/>
    <w:rsid w:val="00661D9C"/>
    <w:rsid w:val="0066262A"/>
    <w:rsid w:val="00662C13"/>
    <w:rsid w:val="0066308B"/>
    <w:rsid w:val="00663497"/>
    <w:rsid w:val="00663F56"/>
    <w:rsid w:val="00664D48"/>
    <w:rsid w:val="006651BC"/>
    <w:rsid w:val="0066573D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CE8"/>
    <w:rsid w:val="0067345E"/>
    <w:rsid w:val="00673BC0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2301"/>
    <w:rsid w:val="006827C1"/>
    <w:rsid w:val="00684DFC"/>
    <w:rsid w:val="006860E0"/>
    <w:rsid w:val="006861AB"/>
    <w:rsid w:val="006873C1"/>
    <w:rsid w:val="00687738"/>
    <w:rsid w:val="00690104"/>
    <w:rsid w:val="00691C6A"/>
    <w:rsid w:val="00691D8B"/>
    <w:rsid w:val="00692EAF"/>
    <w:rsid w:val="006930E0"/>
    <w:rsid w:val="006935AC"/>
    <w:rsid w:val="00693F90"/>
    <w:rsid w:val="00694294"/>
    <w:rsid w:val="00694683"/>
    <w:rsid w:val="00694AA2"/>
    <w:rsid w:val="0069525E"/>
    <w:rsid w:val="00695589"/>
    <w:rsid w:val="006956E0"/>
    <w:rsid w:val="00695C14"/>
    <w:rsid w:val="00695F75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A5E"/>
    <w:rsid w:val="006C5B3D"/>
    <w:rsid w:val="006C5ED1"/>
    <w:rsid w:val="006C654E"/>
    <w:rsid w:val="006C6C31"/>
    <w:rsid w:val="006C6F94"/>
    <w:rsid w:val="006C7C9D"/>
    <w:rsid w:val="006D03FD"/>
    <w:rsid w:val="006D17A1"/>
    <w:rsid w:val="006D180F"/>
    <w:rsid w:val="006D288C"/>
    <w:rsid w:val="006D2E01"/>
    <w:rsid w:val="006D31E1"/>
    <w:rsid w:val="006D38E9"/>
    <w:rsid w:val="006D51B2"/>
    <w:rsid w:val="006D5D5C"/>
    <w:rsid w:val="006D7139"/>
    <w:rsid w:val="006D7E06"/>
    <w:rsid w:val="006E0398"/>
    <w:rsid w:val="006E041A"/>
    <w:rsid w:val="006E0832"/>
    <w:rsid w:val="006E1D20"/>
    <w:rsid w:val="006E2047"/>
    <w:rsid w:val="006E24AD"/>
    <w:rsid w:val="006E2835"/>
    <w:rsid w:val="006E2A98"/>
    <w:rsid w:val="006E2D8C"/>
    <w:rsid w:val="006E2F33"/>
    <w:rsid w:val="006E36C1"/>
    <w:rsid w:val="006E37F7"/>
    <w:rsid w:val="006E3A4F"/>
    <w:rsid w:val="006E4BA2"/>
    <w:rsid w:val="006E4EC3"/>
    <w:rsid w:val="006E5300"/>
    <w:rsid w:val="006E564A"/>
    <w:rsid w:val="006E654B"/>
    <w:rsid w:val="006E6CE0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1F0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24E9"/>
    <w:rsid w:val="00702617"/>
    <w:rsid w:val="007026FD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17D14"/>
    <w:rsid w:val="00720331"/>
    <w:rsid w:val="00720891"/>
    <w:rsid w:val="007213C9"/>
    <w:rsid w:val="007230A0"/>
    <w:rsid w:val="0072368C"/>
    <w:rsid w:val="0072389E"/>
    <w:rsid w:val="00723D90"/>
    <w:rsid w:val="00723D92"/>
    <w:rsid w:val="00723D9F"/>
    <w:rsid w:val="00724879"/>
    <w:rsid w:val="00724950"/>
    <w:rsid w:val="00724F1A"/>
    <w:rsid w:val="0072555E"/>
    <w:rsid w:val="00725A14"/>
    <w:rsid w:val="00725DFD"/>
    <w:rsid w:val="0072713F"/>
    <w:rsid w:val="007272D8"/>
    <w:rsid w:val="00727469"/>
    <w:rsid w:val="00727694"/>
    <w:rsid w:val="00727A8F"/>
    <w:rsid w:val="00730390"/>
    <w:rsid w:val="00731D90"/>
    <w:rsid w:val="00732022"/>
    <w:rsid w:val="00732574"/>
    <w:rsid w:val="00733149"/>
    <w:rsid w:val="0073330B"/>
    <w:rsid w:val="007335FC"/>
    <w:rsid w:val="00733AFD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BA7"/>
    <w:rsid w:val="00737DFB"/>
    <w:rsid w:val="00737E4A"/>
    <w:rsid w:val="00737F0B"/>
    <w:rsid w:val="00737F90"/>
    <w:rsid w:val="007401DE"/>
    <w:rsid w:val="00742214"/>
    <w:rsid w:val="0074224B"/>
    <w:rsid w:val="007423C9"/>
    <w:rsid w:val="0074260E"/>
    <w:rsid w:val="007433BA"/>
    <w:rsid w:val="00743A57"/>
    <w:rsid w:val="00743C88"/>
    <w:rsid w:val="0074427C"/>
    <w:rsid w:val="00745451"/>
    <w:rsid w:val="00745C58"/>
    <w:rsid w:val="00746B9C"/>
    <w:rsid w:val="00746DBF"/>
    <w:rsid w:val="00750278"/>
    <w:rsid w:val="00750957"/>
    <w:rsid w:val="007511D8"/>
    <w:rsid w:val="007515A7"/>
    <w:rsid w:val="007526FA"/>
    <w:rsid w:val="00752F55"/>
    <w:rsid w:val="00753C05"/>
    <w:rsid w:val="00754562"/>
    <w:rsid w:val="0075485F"/>
    <w:rsid w:val="00755E16"/>
    <w:rsid w:val="00755F82"/>
    <w:rsid w:val="00756262"/>
    <w:rsid w:val="007568C0"/>
    <w:rsid w:val="0075723F"/>
    <w:rsid w:val="0075735B"/>
    <w:rsid w:val="0075755C"/>
    <w:rsid w:val="00757AE5"/>
    <w:rsid w:val="007603B5"/>
    <w:rsid w:val="007603E7"/>
    <w:rsid w:val="007604E7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414"/>
    <w:rsid w:val="0076442D"/>
    <w:rsid w:val="007645E6"/>
    <w:rsid w:val="00764FA7"/>
    <w:rsid w:val="00765266"/>
    <w:rsid w:val="00765320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5B64"/>
    <w:rsid w:val="0077664C"/>
    <w:rsid w:val="00776775"/>
    <w:rsid w:val="007769C0"/>
    <w:rsid w:val="00776A5E"/>
    <w:rsid w:val="00777594"/>
    <w:rsid w:val="00777689"/>
    <w:rsid w:val="00780806"/>
    <w:rsid w:val="0078103F"/>
    <w:rsid w:val="007810B6"/>
    <w:rsid w:val="007812A8"/>
    <w:rsid w:val="007833A7"/>
    <w:rsid w:val="0078424F"/>
    <w:rsid w:val="007844BF"/>
    <w:rsid w:val="00784B31"/>
    <w:rsid w:val="00784ED7"/>
    <w:rsid w:val="0078521F"/>
    <w:rsid w:val="00785B2A"/>
    <w:rsid w:val="007864CD"/>
    <w:rsid w:val="0078653C"/>
    <w:rsid w:val="00786E23"/>
    <w:rsid w:val="00787438"/>
    <w:rsid w:val="007874B1"/>
    <w:rsid w:val="0078754A"/>
    <w:rsid w:val="00787561"/>
    <w:rsid w:val="00787910"/>
    <w:rsid w:val="00787C0C"/>
    <w:rsid w:val="00790012"/>
    <w:rsid w:val="00790136"/>
    <w:rsid w:val="007902C7"/>
    <w:rsid w:val="00790AD5"/>
    <w:rsid w:val="00792264"/>
    <w:rsid w:val="00792540"/>
    <w:rsid w:val="007925D1"/>
    <w:rsid w:val="00793F5A"/>
    <w:rsid w:val="00794999"/>
    <w:rsid w:val="00794BF4"/>
    <w:rsid w:val="007960FA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226"/>
    <w:rsid w:val="007A2B6B"/>
    <w:rsid w:val="007A2ED4"/>
    <w:rsid w:val="007A3792"/>
    <w:rsid w:val="007A5748"/>
    <w:rsid w:val="007A5E0E"/>
    <w:rsid w:val="007A60AB"/>
    <w:rsid w:val="007A612D"/>
    <w:rsid w:val="007A622F"/>
    <w:rsid w:val="007A65B1"/>
    <w:rsid w:val="007A6964"/>
    <w:rsid w:val="007A750B"/>
    <w:rsid w:val="007A7540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32B3"/>
    <w:rsid w:val="007B3B86"/>
    <w:rsid w:val="007B4CE0"/>
    <w:rsid w:val="007B535F"/>
    <w:rsid w:val="007B6B2E"/>
    <w:rsid w:val="007B717D"/>
    <w:rsid w:val="007B7C4B"/>
    <w:rsid w:val="007B7C64"/>
    <w:rsid w:val="007C0105"/>
    <w:rsid w:val="007C125E"/>
    <w:rsid w:val="007C1788"/>
    <w:rsid w:val="007C211E"/>
    <w:rsid w:val="007C237F"/>
    <w:rsid w:val="007C3043"/>
    <w:rsid w:val="007C3D45"/>
    <w:rsid w:val="007C3E2C"/>
    <w:rsid w:val="007C4A0A"/>
    <w:rsid w:val="007C525E"/>
    <w:rsid w:val="007C5418"/>
    <w:rsid w:val="007C5CA9"/>
    <w:rsid w:val="007C5D28"/>
    <w:rsid w:val="007C6343"/>
    <w:rsid w:val="007D151E"/>
    <w:rsid w:val="007D19F3"/>
    <w:rsid w:val="007D1F2D"/>
    <w:rsid w:val="007D292B"/>
    <w:rsid w:val="007D2CE1"/>
    <w:rsid w:val="007D36C9"/>
    <w:rsid w:val="007D3996"/>
    <w:rsid w:val="007D41B6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B2"/>
    <w:rsid w:val="007E1047"/>
    <w:rsid w:val="007E18BE"/>
    <w:rsid w:val="007E1C6B"/>
    <w:rsid w:val="007E2EF0"/>
    <w:rsid w:val="007E3418"/>
    <w:rsid w:val="007E3E77"/>
    <w:rsid w:val="007E475F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222A"/>
    <w:rsid w:val="007F3282"/>
    <w:rsid w:val="007F3905"/>
    <w:rsid w:val="007F4484"/>
    <w:rsid w:val="007F474C"/>
    <w:rsid w:val="007F4A14"/>
    <w:rsid w:val="007F56EE"/>
    <w:rsid w:val="007F585A"/>
    <w:rsid w:val="007F5EFE"/>
    <w:rsid w:val="007F5F3F"/>
    <w:rsid w:val="007F6937"/>
    <w:rsid w:val="007F726A"/>
    <w:rsid w:val="008001E4"/>
    <w:rsid w:val="008002BB"/>
    <w:rsid w:val="00800DF3"/>
    <w:rsid w:val="008010B9"/>
    <w:rsid w:val="008013B5"/>
    <w:rsid w:val="008013FD"/>
    <w:rsid w:val="00801522"/>
    <w:rsid w:val="00802538"/>
    <w:rsid w:val="00802B38"/>
    <w:rsid w:val="00805780"/>
    <w:rsid w:val="00805928"/>
    <w:rsid w:val="00805A06"/>
    <w:rsid w:val="00805EC2"/>
    <w:rsid w:val="008065FD"/>
    <w:rsid w:val="00807AE2"/>
    <w:rsid w:val="00807E81"/>
    <w:rsid w:val="0081080F"/>
    <w:rsid w:val="00811AB7"/>
    <w:rsid w:val="00814BC5"/>
    <w:rsid w:val="00814BD0"/>
    <w:rsid w:val="0081544B"/>
    <w:rsid w:val="00817BCA"/>
    <w:rsid w:val="00820FFE"/>
    <w:rsid w:val="008211C2"/>
    <w:rsid w:val="00821306"/>
    <w:rsid w:val="008233D0"/>
    <w:rsid w:val="00823944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7260"/>
    <w:rsid w:val="00840496"/>
    <w:rsid w:val="00842F54"/>
    <w:rsid w:val="00845D1B"/>
    <w:rsid w:val="00846228"/>
    <w:rsid w:val="00846775"/>
    <w:rsid w:val="00850162"/>
    <w:rsid w:val="008505F2"/>
    <w:rsid w:val="008508CB"/>
    <w:rsid w:val="00850EB1"/>
    <w:rsid w:val="008514B7"/>
    <w:rsid w:val="00851B49"/>
    <w:rsid w:val="0085206A"/>
    <w:rsid w:val="008521CC"/>
    <w:rsid w:val="008534A0"/>
    <w:rsid w:val="00853CA4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1C7"/>
    <w:rsid w:val="00864A7D"/>
    <w:rsid w:val="0086522F"/>
    <w:rsid w:val="00866224"/>
    <w:rsid w:val="00866D67"/>
    <w:rsid w:val="00867746"/>
    <w:rsid w:val="00872D92"/>
    <w:rsid w:val="008730B2"/>
    <w:rsid w:val="00873537"/>
    <w:rsid w:val="008736FD"/>
    <w:rsid w:val="00873E0F"/>
    <w:rsid w:val="00874AAA"/>
    <w:rsid w:val="00875515"/>
    <w:rsid w:val="008755F4"/>
    <w:rsid w:val="00875ADB"/>
    <w:rsid w:val="00875CF5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269B"/>
    <w:rsid w:val="00883A5E"/>
    <w:rsid w:val="00884FB4"/>
    <w:rsid w:val="00885AF6"/>
    <w:rsid w:val="00886627"/>
    <w:rsid w:val="00886C7A"/>
    <w:rsid w:val="0088791E"/>
    <w:rsid w:val="00887AD1"/>
    <w:rsid w:val="00887BB3"/>
    <w:rsid w:val="0089267E"/>
    <w:rsid w:val="00892765"/>
    <w:rsid w:val="00892CEC"/>
    <w:rsid w:val="00896F59"/>
    <w:rsid w:val="008A03A3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2695"/>
    <w:rsid w:val="008A3993"/>
    <w:rsid w:val="008A4115"/>
    <w:rsid w:val="008A525C"/>
    <w:rsid w:val="008A5480"/>
    <w:rsid w:val="008A54BD"/>
    <w:rsid w:val="008A664E"/>
    <w:rsid w:val="008A6878"/>
    <w:rsid w:val="008A6DF3"/>
    <w:rsid w:val="008A6E10"/>
    <w:rsid w:val="008A709B"/>
    <w:rsid w:val="008A755A"/>
    <w:rsid w:val="008A77BC"/>
    <w:rsid w:val="008A7F77"/>
    <w:rsid w:val="008B069C"/>
    <w:rsid w:val="008B071C"/>
    <w:rsid w:val="008B0ACB"/>
    <w:rsid w:val="008B0CBF"/>
    <w:rsid w:val="008B0F42"/>
    <w:rsid w:val="008B11DC"/>
    <w:rsid w:val="008B1C72"/>
    <w:rsid w:val="008B1E0F"/>
    <w:rsid w:val="008B243A"/>
    <w:rsid w:val="008B30C5"/>
    <w:rsid w:val="008B38D9"/>
    <w:rsid w:val="008B446E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A32"/>
    <w:rsid w:val="008C4906"/>
    <w:rsid w:val="008C62CF"/>
    <w:rsid w:val="008C768B"/>
    <w:rsid w:val="008C796E"/>
    <w:rsid w:val="008C7E9B"/>
    <w:rsid w:val="008D14F5"/>
    <w:rsid w:val="008D2082"/>
    <w:rsid w:val="008D2405"/>
    <w:rsid w:val="008D26B7"/>
    <w:rsid w:val="008D3104"/>
    <w:rsid w:val="008D4F96"/>
    <w:rsid w:val="008D52EE"/>
    <w:rsid w:val="008D5581"/>
    <w:rsid w:val="008D59D1"/>
    <w:rsid w:val="008D6727"/>
    <w:rsid w:val="008D6769"/>
    <w:rsid w:val="008D6B7B"/>
    <w:rsid w:val="008D6FE4"/>
    <w:rsid w:val="008D707C"/>
    <w:rsid w:val="008D732C"/>
    <w:rsid w:val="008D7453"/>
    <w:rsid w:val="008D7B6E"/>
    <w:rsid w:val="008E2B6C"/>
    <w:rsid w:val="008E3668"/>
    <w:rsid w:val="008E3740"/>
    <w:rsid w:val="008E464E"/>
    <w:rsid w:val="008E4C35"/>
    <w:rsid w:val="008E5C35"/>
    <w:rsid w:val="008E6032"/>
    <w:rsid w:val="008E7473"/>
    <w:rsid w:val="008F0329"/>
    <w:rsid w:val="008F0771"/>
    <w:rsid w:val="008F0B49"/>
    <w:rsid w:val="008F1118"/>
    <w:rsid w:val="008F17F7"/>
    <w:rsid w:val="008F1FC0"/>
    <w:rsid w:val="008F1FE7"/>
    <w:rsid w:val="008F220B"/>
    <w:rsid w:val="008F2634"/>
    <w:rsid w:val="008F27D2"/>
    <w:rsid w:val="008F32FF"/>
    <w:rsid w:val="008F3610"/>
    <w:rsid w:val="008F4128"/>
    <w:rsid w:val="008F60DD"/>
    <w:rsid w:val="008F629A"/>
    <w:rsid w:val="008F6499"/>
    <w:rsid w:val="008F7C94"/>
    <w:rsid w:val="008F7CA1"/>
    <w:rsid w:val="008F7E9E"/>
    <w:rsid w:val="00900164"/>
    <w:rsid w:val="00900A26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EA5"/>
    <w:rsid w:val="00911CE3"/>
    <w:rsid w:val="00911FDB"/>
    <w:rsid w:val="00912C77"/>
    <w:rsid w:val="00912D72"/>
    <w:rsid w:val="009132DC"/>
    <w:rsid w:val="009142B1"/>
    <w:rsid w:val="00915414"/>
    <w:rsid w:val="00915438"/>
    <w:rsid w:val="009157BB"/>
    <w:rsid w:val="00915C00"/>
    <w:rsid w:val="00916458"/>
    <w:rsid w:val="00916481"/>
    <w:rsid w:val="00916AB4"/>
    <w:rsid w:val="00916FD3"/>
    <w:rsid w:val="00917213"/>
    <w:rsid w:val="009206E8"/>
    <w:rsid w:val="00920B7F"/>
    <w:rsid w:val="0092126F"/>
    <w:rsid w:val="00921392"/>
    <w:rsid w:val="00922D9E"/>
    <w:rsid w:val="00924670"/>
    <w:rsid w:val="00925EB2"/>
    <w:rsid w:val="00926811"/>
    <w:rsid w:val="00926A8C"/>
    <w:rsid w:val="00927EA4"/>
    <w:rsid w:val="0093052A"/>
    <w:rsid w:val="00931183"/>
    <w:rsid w:val="0093185C"/>
    <w:rsid w:val="0093254B"/>
    <w:rsid w:val="00933283"/>
    <w:rsid w:val="00933FF5"/>
    <w:rsid w:val="009343E6"/>
    <w:rsid w:val="00934470"/>
    <w:rsid w:val="00934D26"/>
    <w:rsid w:val="00935D61"/>
    <w:rsid w:val="00937C0D"/>
    <w:rsid w:val="00937E9F"/>
    <w:rsid w:val="0094009E"/>
    <w:rsid w:val="00940D7B"/>
    <w:rsid w:val="00941183"/>
    <w:rsid w:val="009417F0"/>
    <w:rsid w:val="00941938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764"/>
    <w:rsid w:val="00946CEF"/>
    <w:rsid w:val="00946D27"/>
    <w:rsid w:val="00946D7D"/>
    <w:rsid w:val="009479E1"/>
    <w:rsid w:val="009506AE"/>
    <w:rsid w:val="00950804"/>
    <w:rsid w:val="00950854"/>
    <w:rsid w:val="00951F16"/>
    <w:rsid w:val="00951F4F"/>
    <w:rsid w:val="00952492"/>
    <w:rsid w:val="00952589"/>
    <w:rsid w:val="00952823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1D9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2EA5"/>
    <w:rsid w:val="009739BD"/>
    <w:rsid w:val="00973C27"/>
    <w:rsid w:val="00974CF6"/>
    <w:rsid w:val="00974D02"/>
    <w:rsid w:val="009753D4"/>
    <w:rsid w:val="0097660C"/>
    <w:rsid w:val="00977439"/>
    <w:rsid w:val="00977C6C"/>
    <w:rsid w:val="0098017A"/>
    <w:rsid w:val="00980749"/>
    <w:rsid w:val="00980AA0"/>
    <w:rsid w:val="00980B2D"/>
    <w:rsid w:val="00980B7D"/>
    <w:rsid w:val="0098155A"/>
    <w:rsid w:val="00981ADB"/>
    <w:rsid w:val="009825C6"/>
    <w:rsid w:val="00983694"/>
    <w:rsid w:val="0098369F"/>
    <w:rsid w:val="00983C8A"/>
    <w:rsid w:val="009847FB"/>
    <w:rsid w:val="00985214"/>
    <w:rsid w:val="009852C5"/>
    <w:rsid w:val="00987B6F"/>
    <w:rsid w:val="009916E4"/>
    <w:rsid w:val="0099195E"/>
    <w:rsid w:val="00992B52"/>
    <w:rsid w:val="009930B9"/>
    <w:rsid w:val="0099367D"/>
    <w:rsid w:val="00993711"/>
    <w:rsid w:val="0099460A"/>
    <w:rsid w:val="00995693"/>
    <w:rsid w:val="00996A56"/>
    <w:rsid w:val="00996EC0"/>
    <w:rsid w:val="009A07A8"/>
    <w:rsid w:val="009A0BA8"/>
    <w:rsid w:val="009A1516"/>
    <w:rsid w:val="009A17A9"/>
    <w:rsid w:val="009A29CA"/>
    <w:rsid w:val="009A2B14"/>
    <w:rsid w:val="009A3180"/>
    <w:rsid w:val="009A391F"/>
    <w:rsid w:val="009A3EB4"/>
    <w:rsid w:val="009A43AA"/>
    <w:rsid w:val="009A5572"/>
    <w:rsid w:val="009A72B0"/>
    <w:rsid w:val="009A73E3"/>
    <w:rsid w:val="009A7882"/>
    <w:rsid w:val="009A7F0B"/>
    <w:rsid w:val="009B10EF"/>
    <w:rsid w:val="009B2249"/>
    <w:rsid w:val="009B233B"/>
    <w:rsid w:val="009B2D00"/>
    <w:rsid w:val="009B2D3B"/>
    <w:rsid w:val="009B3342"/>
    <w:rsid w:val="009B3EE4"/>
    <w:rsid w:val="009B4D84"/>
    <w:rsid w:val="009B4DC7"/>
    <w:rsid w:val="009B62B6"/>
    <w:rsid w:val="009B70CB"/>
    <w:rsid w:val="009B74B5"/>
    <w:rsid w:val="009C00CB"/>
    <w:rsid w:val="009C03ED"/>
    <w:rsid w:val="009C041D"/>
    <w:rsid w:val="009C0F6E"/>
    <w:rsid w:val="009C16BA"/>
    <w:rsid w:val="009C1A38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2083"/>
    <w:rsid w:val="009D3BE4"/>
    <w:rsid w:val="009D419C"/>
    <w:rsid w:val="009D4480"/>
    <w:rsid w:val="009D4A1E"/>
    <w:rsid w:val="009D4AC4"/>
    <w:rsid w:val="009D55B4"/>
    <w:rsid w:val="009D5C52"/>
    <w:rsid w:val="009D60FD"/>
    <w:rsid w:val="009D62DC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35D"/>
    <w:rsid w:val="009E3430"/>
    <w:rsid w:val="009E4385"/>
    <w:rsid w:val="009E4681"/>
    <w:rsid w:val="009E570C"/>
    <w:rsid w:val="009E6E6E"/>
    <w:rsid w:val="009E76DB"/>
    <w:rsid w:val="009E788A"/>
    <w:rsid w:val="009E7E76"/>
    <w:rsid w:val="009F00A0"/>
    <w:rsid w:val="009F01B1"/>
    <w:rsid w:val="009F08D9"/>
    <w:rsid w:val="009F0904"/>
    <w:rsid w:val="009F1228"/>
    <w:rsid w:val="009F177D"/>
    <w:rsid w:val="009F29F5"/>
    <w:rsid w:val="009F2AE1"/>
    <w:rsid w:val="009F2C95"/>
    <w:rsid w:val="009F39C6"/>
    <w:rsid w:val="009F3B72"/>
    <w:rsid w:val="009F3FBB"/>
    <w:rsid w:val="009F4408"/>
    <w:rsid w:val="009F48F6"/>
    <w:rsid w:val="009F533B"/>
    <w:rsid w:val="009F5D8A"/>
    <w:rsid w:val="009F75BE"/>
    <w:rsid w:val="009F7EED"/>
    <w:rsid w:val="00A00D0B"/>
    <w:rsid w:val="00A02723"/>
    <w:rsid w:val="00A02785"/>
    <w:rsid w:val="00A0317B"/>
    <w:rsid w:val="00A035D3"/>
    <w:rsid w:val="00A03AAF"/>
    <w:rsid w:val="00A04991"/>
    <w:rsid w:val="00A04DC6"/>
    <w:rsid w:val="00A0545A"/>
    <w:rsid w:val="00A06493"/>
    <w:rsid w:val="00A06CAF"/>
    <w:rsid w:val="00A07C08"/>
    <w:rsid w:val="00A07C6D"/>
    <w:rsid w:val="00A07FB5"/>
    <w:rsid w:val="00A07FEE"/>
    <w:rsid w:val="00A106B0"/>
    <w:rsid w:val="00A108E4"/>
    <w:rsid w:val="00A10E5E"/>
    <w:rsid w:val="00A1124C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3E19"/>
    <w:rsid w:val="00A24216"/>
    <w:rsid w:val="00A244EC"/>
    <w:rsid w:val="00A24E5B"/>
    <w:rsid w:val="00A2541D"/>
    <w:rsid w:val="00A26151"/>
    <w:rsid w:val="00A262FF"/>
    <w:rsid w:val="00A26E23"/>
    <w:rsid w:val="00A27585"/>
    <w:rsid w:val="00A27A89"/>
    <w:rsid w:val="00A27ED4"/>
    <w:rsid w:val="00A3016C"/>
    <w:rsid w:val="00A3020C"/>
    <w:rsid w:val="00A30E5A"/>
    <w:rsid w:val="00A3104C"/>
    <w:rsid w:val="00A317C1"/>
    <w:rsid w:val="00A31D49"/>
    <w:rsid w:val="00A32053"/>
    <w:rsid w:val="00A3241B"/>
    <w:rsid w:val="00A32728"/>
    <w:rsid w:val="00A3452B"/>
    <w:rsid w:val="00A34D0D"/>
    <w:rsid w:val="00A357E4"/>
    <w:rsid w:val="00A3631B"/>
    <w:rsid w:val="00A36457"/>
    <w:rsid w:val="00A36886"/>
    <w:rsid w:val="00A36BFB"/>
    <w:rsid w:val="00A378A8"/>
    <w:rsid w:val="00A40232"/>
    <w:rsid w:val="00A40619"/>
    <w:rsid w:val="00A414C5"/>
    <w:rsid w:val="00A43163"/>
    <w:rsid w:val="00A442F9"/>
    <w:rsid w:val="00A4458C"/>
    <w:rsid w:val="00A44648"/>
    <w:rsid w:val="00A44D54"/>
    <w:rsid w:val="00A46AC2"/>
    <w:rsid w:val="00A46CCE"/>
    <w:rsid w:val="00A5047C"/>
    <w:rsid w:val="00A511DF"/>
    <w:rsid w:val="00A51C3E"/>
    <w:rsid w:val="00A52880"/>
    <w:rsid w:val="00A5299A"/>
    <w:rsid w:val="00A52E9B"/>
    <w:rsid w:val="00A52FBF"/>
    <w:rsid w:val="00A533ED"/>
    <w:rsid w:val="00A536F8"/>
    <w:rsid w:val="00A5555B"/>
    <w:rsid w:val="00A55D84"/>
    <w:rsid w:val="00A57034"/>
    <w:rsid w:val="00A57585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7AD"/>
    <w:rsid w:val="00A64F50"/>
    <w:rsid w:val="00A65457"/>
    <w:rsid w:val="00A67186"/>
    <w:rsid w:val="00A6727F"/>
    <w:rsid w:val="00A676C0"/>
    <w:rsid w:val="00A679CA"/>
    <w:rsid w:val="00A67A4D"/>
    <w:rsid w:val="00A67CF2"/>
    <w:rsid w:val="00A72635"/>
    <w:rsid w:val="00A72879"/>
    <w:rsid w:val="00A72D87"/>
    <w:rsid w:val="00A732C3"/>
    <w:rsid w:val="00A745F9"/>
    <w:rsid w:val="00A74A9B"/>
    <w:rsid w:val="00A756B8"/>
    <w:rsid w:val="00A758E6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2F11"/>
    <w:rsid w:val="00A84B31"/>
    <w:rsid w:val="00A84EDE"/>
    <w:rsid w:val="00A854E4"/>
    <w:rsid w:val="00A858DA"/>
    <w:rsid w:val="00A85F4C"/>
    <w:rsid w:val="00A862A4"/>
    <w:rsid w:val="00A86968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55AF"/>
    <w:rsid w:val="00A962DA"/>
    <w:rsid w:val="00A96742"/>
    <w:rsid w:val="00A96AD6"/>
    <w:rsid w:val="00A96BCF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42"/>
    <w:rsid w:val="00AA4045"/>
    <w:rsid w:val="00AA420B"/>
    <w:rsid w:val="00AA44EB"/>
    <w:rsid w:val="00AA5A47"/>
    <w:rsid w:val="00AA5E5D"/>
    <w:rsid w:val="00AA623E"/>
    <w:rsid w:val="00AA7549"/>
    <w:rsid w:val="00AA7653"/>
    <w:rsid w:val="00AB1C65"/>
    <w:rsid w:val="00AB1C6E"/>
    <w:rsid w:val="00AB1D4A"/>
    <w:rsid w:val="00AB1E6D"/>
    <w:rsid w:val="00AB2BCD"/>
    <w:rsid w:val="00AB2DBD"/>
    <w:rsid w:val="00AB32E5"/>
    <w:rsid w:val="00AB3453"/>
    <w:rsid w:val="00AB40ED"/>
    <w:rsid w:val="00AB5D88"/>
    <w:rsid w:val="00AB6B06"/>
    <w:rsid w:val="00AB6C54"/>
    <w:rsid w:val="00AB71A3"/>
    <w:rsid w:val="00AB726F"/>
    <w:rsid w:val="00AB7A25"/>
    <w:rsid w:val="00AB7C59"/>
    <w:rsid w:val="00AC0252"/>
    <w:rsid w:val="00AC0A0E"/>
    <w:rsid w:val="00AC0EA8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3D6C"/>
    <w:rsid w:val="00AC43FC"/>
    <w:rsid w:val="00AC463A"/>
    <w:rsid w:val="00AC5020"/>
    <w:rsid w:val="00AC5DF0"/>
    <w:rsid w:val="00AC6D4B"/>
    <w:rsid w:val="00AC6FD5"/>
    <w:rsid w:val="00AC798B"/>
    <w:rsid w:val="00AC7D76"/>
    <w:rsid w:val="00AD0522"/>
    <w:rsid w:val="00AD0A91"/>
    <w:rsid w:val="00AD1B3E"/>
    <w:rsid w:val="00AD1D41"/>
    <w:rsid w:val="00AD1F62"/>
    <w:rsid w:val="00AD205E"/>
    <w:rsid w:val="00AD2BFD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08B"/>
    <w:rsid w:val="00AD6371"/>
    <w:rsid w:val="00AD671F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E15"/>
    <w:rsid w:val="00AE4E99"/>
    <w:rsid w:val="00AE521A"/>
    <w:rsid w:val="00AE6799"/>
    <w:rsid w:val="00AE6971"/>
    <w:rsid w:val="00AE6DA2"/>
    <w:rsid w:val="00AE6E59"/>
    <w:rsid w:val="00AE75AA"/>
    <w:rsid w:val="00AF0213"/>
    <w:rsid w:val="00AF13FD"/>
    <w:rsid w:val="00AF17C5"/>
    <w:rsid w:val="00AF2426"/>
    <w:rsid w:val="00AF2571"/>
    <w:rsid w:val="00AF2CB9"/>
    <w:rsid w:val="00AF37C0"/>
    <w:rsid w:val="00AF3BE6"/>
    <w:rsid w:val="00AF400D"/>
    <w:rsid w:val="00AF468D"/>
    <w:rsid w:val="00AF4FB9"/>
    <w:rsid w:val="00AF5581"/>
    <w:rsid w:val="00AF5D88"/>
    <w:rsid w:val="00AF5DFA"/>
    <w:rsid w:val="00AF6FB8"/>
    <w:rsid w:val="00AF71D3"/>
    <w:rsid w:val="00AF7E2E"/>
    <w:rsid w:val="00B0089A"/>
    <w:rsid w:val="00B01789"/>
    <w:rsid w:val="00B01FED"/>
    <w:rsid w:val="00B02B37"/>
    <w:rsid w:val="00B02F0B"/>
    <w:rsid w:val="00B03BD9"/>
    <w:rsid w:val="00B047B2"/>
    <w:rsid w:val="00B04A83"/>
    <w:rsid w:val="00B0659F"/>
    <w:rsid w:val="00B065E7"/>
    <w:rsid w:val="00B06755"/>
    <w:rsid w:val="00B07E89"/>
    <w:rsid w:val="00B07FD2"/>
    <w:rsid w:val="00B1010B"/>
    <w:rsid w:val="00B103C7"/>
    <w:rsid w:val="00B10D91"/>
    <w:rsid w:val="00B1143D"/>
    <w:rsid w:val="00B11CA8"/>
    <w:rsid w:val="00B12138"/>
    <w:rsid w:val="00B12439"/>
    <w:rsid w:val="00B128D0"/>
    <w:rsid w:val="00B1339A"/>
    <w:rsid w:val="00B13A91"/>
    <w:rsid w:val="00B140BF"/>
    <w:rsid w:val="00B1469D"/>
    <w:rsid w:val="00B14A7D"/>
    <w:rsid w:val="00B15564"/>
    <w:rsid w:val="00B1597D"/>
    <w:rsid w:val="00B15E0E"/>
    <w:rsid w:val="00B16D8C"/>
    <w:rsid w:val="00B16F93"/>
    <w:rsid w:val="00B17832"/>
    <w:rsid w:val="00B2048C"/>
    <w:rsid w:val="00B205D5"/>
    <w:rsid w:val="00B21B38"/>
    <w:rsid w:val="00B21EF9"/>
    <w:rsid w:val="00B22212"/>
    <w:rsid w:val="00B2274C"/>
    <w:rsid w:val="00B23922"/>
    <w:rsid w:val="00B243C0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4707"/>
    <w:rsid w:val="00B34799"/>
    <w:rsid w:val="00B34BA0"/>
    <w:rsid w:val="00B34DA5"/>
    <w:rsid w:val="00B3526F"/>
    <w:rsid w:val="00B3580D"/>
    <w:rsid w:val="00B35C5C"/>
    <w:rsid w:val="00B367D7"/>
    <w:rsid w:val="00B371D9"/>
    <w:rsid w:val="00B3754D"/>
    <w:rsid w:val="00B375E0"/>
    <w:rsid w:val="00B37650"/>
    <w:rsid w:val="00B4017E"/>
    <w:rsid w:val="00B4072E"/>
    <w:rsid w:val="00B40E88"/>
    <w:rsid w:val="00B412A4"/>
    <w:rsid w:val="00B42466"/>
    <w:rsid w:val="00B42D4A"/>
    <w:rsid w:val="00B43FE6"/>
    <w:rsid w:val="00B4458D"/>
    <w:rsid w:val="00B44CC1"/>
    <w:rsid w:val="00B44E2B"/>
    <w:rsid w:val="00B45599"/>
    <w:rsid w:val="00B45632"/>
    <w:rsid w:val="00B459BC"/>
    <w:rsid w:val="00B460FB"/>
    <w:rsid w:val="00B464A3"/>
    <w:rsid w:val="00B46BF3"/>
    <w:rsid w:val="00B4708D"/>
    <w:rsid w:val="00B47553"/>
    <w:rsid w:val="00B47B83"/>
    <w:rsid w:val="00B47C10"/>
    <w:rsid w:val="00B51751"/>
    <w:rsid w:val="00B51981"/>
    <w:rsid w:val="00B5209B"/>
    <w:rsid w:val="00B5210A"/>
    <w:rsid w:val="00B52349"/>
    <w:rsid w:val="00B525C9"/>
    <w:rsid w:val="00B528B8"/>
    <w:rsid w:val="00B52ADA"/>
    <w:rsid w:val="00B52DAF"/>
    <w:rsid w:val="00B52E1D"/>
    <w:rsid w:val="00B53243"/>
    <w:rsid w:val="00B54558"/>
    <w:rsid w:val="00B54D0A"/>
    <w:rsid w:val="00B55066"/>
    <w:rsid w:val="00B556EB"/>
    <w:rsid w:val="00B559C5"/>
    <w:rsid w:val="00B559FE"/>
    <w:rsid w:val="00B55DB4"/>
    <w:rsid w:val="00B56157"/>
    <w:rsid w:val="00B562D4"/>
    <w:rsid w:val="00B56305"/>
    <w:rsid w:val="00B56869"/>
    <w:rsid w:val="00B56F5A"/>
    <w:rsid w:val="00B57698"/>
    <w:rsid w:val="00B604E3"/>
    <w:rsid w:val="00B61247"/>
    <w:rsid w:val="00B61633"/>
    <w:rsid w:val="00B618F2"/>
    <w:rsid w:val="00B62551"/>
    <w:rsid w:val="00B63F7C"/>
    <w:rsid w:val="00B64105"/>
    <w:rsid w:val="00B64309"/>
    <w:rsid w:val="00B6488D"/>
    <w:rsid w:val="00B65346"/>
    <w:rsid w:val="00B663F3"/>
    <w:rsid w:val="00B67701"/>
    <w:rsid w:val="00B678E7"/>
    <w:rsid w:val="00B67CAA"/>
    <w:rsid w:val="00B70962"/>
    <w:rsid w:val="00B70D06"/>
    <w:rsid w:val="00B71124"/>
    <w:rsid w:val="00B71616"/>
    <w:rsid w:val="00B718D5"/>
    <w:rsid w:val="00B71BEF"/>
    <w:rsid w:val="00B72847"/>
    <w:rsid w:val="00B7312C"/>
    <w:rsid w:val="00B733EC"/>
    <w:rsid w:val="00B73554"/>
    <w:rsid w:val="00B73CF7"/>
    <w:rsid w:val="00B74868"/>
    <w:rsid w:val="00B74FFC"/>
    <w:rsid w:val="00B754AC"/>
    <w:rsid w:val="00B759DD"/>
    <w:rsid w:val="00B75BCA"/>
    <w:rsid w:val="00B75E8C"/>
    <w:rsid w:val="00B76428"/>
    <w:rsid w:val="00B776CC"/>
    <w:rsid w:val="00B77CC0"/>
    <w:rsid w:val="00B807A5"/>
    <w:rsid w:val="00B80A07"/>
    <w:rsid w:val="00B823AA"/>
    <w:rsid w:val="00B826A6"/>
    <w:rsid w:val="00B82811"/>
    <w:rsid w:val="00B82D19"/>
    <w:rsid w:val="00B82FD6"/>
    <w:rsid w:val="00B836B2"/>
    <w:rsid w:val="00B836CE"/>
    <w:rsid w:val="00B8378A"/>
    <w:rsid w:val="00B83906"/>
    <w:rsid w:val="00B849B8"/>
    <w:rsid w:val="00B84AC5"/>
    <w:rsid w:val="00B853A1"/>
    <w:rsid w:val="00B86E9D"/>
    <w:rsid w:val="00B874CE"/>
    <w:rsid w:val="00B91562"/>
    <w:rsid w:val="00B91BD4"/>
    <w:rsid w:val="00B91EA1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17E0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26E7"/>
    <w:rsid w:val="00BB2A60"/>
    <w:rsid w:val="00BB2AEB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14A"/>
    <w:rsid w:val="00BB6B4D"/>
    <w:rsid w:val="00BB7BF7"/>
    <w:rsid w:val="00BC04D6"/>
    <w:rsid w:val="00BC08CB"/>
    <w:rsid w:val="00BC11A8"/>
    <w:rsid w:val="00BC1D35"/>
    <w:rsid w:val="00BC1EE9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CAB"/>
    <w:rsid w:val="00BC5E20"/>
    <w:rsid w:val="00BC714A"/>
    <w:rsid w:val="00BC7F24"/>
    <w:rsid w:val="00BD0536"/>
    <w:rsid w:val="00BD090B"/>
    <w:rsid w:val="00BD0AF6"/>
    <w:rsid w:val="00BD2466"/>
    <w:rsid w:val="00BD34CC"/>
    <w:rsid w:val="00BD3F49"/>
    <w:rsid w:val="00BD40B7"/>
    <w:rsid w:val="00BD44B5"/>
    <w:rsid w:val="00BD46BC"/>
    <w:rsid w:val="00BD47AD"/>
    <w:rsid w:val="00BD48C2"/>
    <w:rsid w:val="00BD58C9"/>
    <w:rsid w:val="00BD7C33"/>
    <w:rsid w:val="00BE05D4"/>
    <w:rsid w:val="00BE0CDF"/>
    <w:rsid w:val="00BE1114"/>
    <w:rsid w:val="00BE1428"/>
    <w:rsid w:val="00BE3C7C"/>
    <w:rsid w:val="00BE428E"/>
    <w:rsid w:val="00BE48CF"/>
    <w:rsid w:val="00BE4C87"/>
    <w:rsid w:val="00BE59C0"/>
    <w:rsid w:val="00BE5AE0"/>
    <w:rsid w:val="00BE6C71"/>
    <w:rsid w:val="00BE6D50"/>
    <w:rsid w:val="00BE738B"/>
    <w:rsid w:val="00BE76B6"/>
    <w:rsid w:val="00BF024E"/>
    <w:rsid w:val="00BF0420"/>
    <w:rsid w:val="00BF05EE"/>
    <w:rsid w:val="00BF09AB"/>
    <w:rsid w:val="00BF09FF"/>
    <w:rsid w:val="00BF1B21"/>
    <w:rsid w:val="00BF3442"/>
    <w:rsid w:val="00BF358D"/>
    <w:rsid w:val="00BF3D47"/>
    <w:rsid w:val="00BF42F2"/>
    <w:rsid w:val="00BF49C8"/>
    <w:rsid w:val="00BF4A60"/>
    <w:rsid w:val="00BF52DA"/>
    <w:rsid w:val="00BF6473"/>
    <w:rsid w:val="00C00296"/>
    <w:rsid w:val="00C00B2D"/>
    <w:rsid w:val="00C00E93"/>
    <w:rsid w:val="00C01F51"/>
    <w:rsid w:val="00C02210"/>
    <w:rsid w:val="00C0259C"/>
    <w:rsid w:val="00C02AE8"/>
    <w:rsid w:val="00C02C8A"/>
    <w:rsid w:val="00C03262"/>
    <w:rsid w:val="00C03477"/>
    <w:rsid w:val="00C03B66"/>
    <w:rsid w:val="00C04098"/>
    <w:rsid w:val="00C054F3"/>
    <w:rsid w:val="00C05A2D"/>
    <w:rsid w:val="00C05D7F"/>
    <w:rsid w:val="00C05F17"/>
    <w:rsid w:val="00C0611D"/>
    <w:rsid w:val="00C06616"/>
    <w:rsid w:val="00C07A61"/>
    <w:rsid w:val="00C07D0B"/>
    <w:rsid w:val="00C07F57"/>
    <w:rsid w:val="00C10632"/>
    <w:rsid w:val="00C118AE"/>
    <w:rsid w:val="00C1246B"/>
    <w:rsid w:val="00C12965"/>
    <w:rsid w:val="00C12A87"/>
    <w:rsid w:val="00C14765"/>
    <w:rsid w:val="00C15839"/>
    <w:rsid w:val="00C15AEC"/>
    <w:rsid w:val="00C15D8F"/>
    <w:rsid w:val="00C15FE3"/>
    <w:rsid w:val="00C16610"/>
    <w:rsid w:val="00C16B04"/>
    <w:rsid w:val="00C17C7B"/>
    <w:rsid w:val="00C20803"/>
    <w:rsid w:val="00C219CA"/>
    <w:rsid w:val="00C21E4B"/>
    <w:rsid w:val="00C225E5"/>
    <w:rsid w:val="00C228C7"/>
    <w:rsid w:val="00C22D1E"/>
    <w:rsid w:val="00C23217"/>
    <w:rsid w:val="00C23F5C"/>
    <w:rsid w:val="00C24519"/>
    <w:rsid w:val="00C2473A"/>
    <w:rsid w:val="00C26427"/>
    <w:rsid w:val="00C30E2A"/>
    <w:rsid w:val="00C32AD2"/>
    <w:rsid w:val="00C32C3A"/>
    <w:rsid w:val="00C342FC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C3"/>
    <w:rsid w:val="00C427B9"/>
    <w:rsid w:val="00C428F6"/>
    <w:rsid w:val="00C43332"/>
    <w:rsid w:val="00C43EC3"/>
    <w:rsid w:val="00C44104"/>
    <w:rsid w:val="00C45133"/>
    <w:rsid w:val="00C45138"/>
    <w:rsid w:val="00C45A88"/>
    <w:rsid w:val="00C45F0B"/>
    <w:rsid w:val="00C463C1"/>
    <w:rsid w:val="00C4716E"/>
    <w:rsid w:val="00C471F0"/>
    <w:rsid w:val="00C47429"/>
    <w:rsid w:val="00C47CBA"/>
    <w:rsid w:val="00C5020F"/>
    <w:rsid w:val="00C5036B"/>
    <w:rsid w:val="00C50F87"/>
    <w:rsid w:val="00C51359"/>
    <w:rsid w:val="00C5231B"/>
    <w:rsid w:val="00C531C4"/>
    <w:rsid w:val="00C532FB"/>
    <w:rsid w:val="00C54129"/>
    <w:rsid w:val="00C541E8"/>
    <w:rsid w:val="00C54B6C"/>
    <w:rsid w:val="00C55046"/>
    <w:rsid w:val="00C558C6"/>
    <w:rsid w:val="00C56300"/>
    <w:rsid w:val="00C56AB8"/>
    <w:rsid w:val="00C57BB1"/>
    <w:rsid w:val="00C57D08"/>
    <w:rsid w:val="00C608ED"/>
    <w:rsid w:val="00C60AC0"/>
    <w:rsid w:val="00C60DCB"/>
    <w:rsid w:val="00C612B3"/>
    <w:rsid w:val="00C61750"/>
    <w:rsid w:val="00C61CE7"/>
    <w:rsid w:val="00C61DC1"/>
    <w:rsid w:val="00C623CB"/>
    <w:rsid w:val="00C632F8"/>
    <w:rsid w:val="00C63475"/>
    <w:rsid w:val="00C642C7"/>
    <w:rsid w:val="00C6490D"/>
    <w:rsid w:val="00C64B2F"/>
    <w:rsid w:val="00C64E28"/>
    <w:rsid w:val="00C6602F"/>
    <w:rsid w:val="00C70747"/>
    <w:rsid w:val="00C710AB"/>
    <w:rsid w:val="00C7193B"/>
    <w:rsid w:val="00C71D85"/>
    <w:rsid w:val="00C71EB5"/>
    <w:rsid w:val="00C71EDB"/>
    <w:rsid w:val="00C7240B"/>
    <w:rsid w:val="00C729A0"/>
    <w:rsid w:val="00C73DA0"/>
    <w:rsid w:val="00C7404F"/>
    <w:rsid w:val="00C74068"/>
    <w:rsid w:val="00C748B2"/>
    <w:rsid w:val="00C74A2E"/>
    <w:rsid w:val="00C771C2"/>
    <w:rsid w:val="00C77AB9"/>
    <w:rsid w:val="00C77C9F"/>
    <w:rsid w:val="00C813B0"/>
    <w:rsid w:val="00C81513"/>
    <w:rsid w:val="00C815D3"/>
    <w:rsid w:val="00C8161D"/>
    <w:rsid w:val="00C81EE1"/>
    <w:rsid w:val="00C82E0F"/>
    <w:rsid w:val="00C82EB7"/>
    <w:rsid w:val="00C836C7"/>
    <w:rsid w:val="00C838A5"/>
    <w:rsid w:val="00C84840"/>
    <w:rsid w:val="00C84FAF"/>
    <w:rsid w:val="00C852C9"/>
    <w:rsid w:val="00C85C8A"/>
    <w:rsid w:val="00C87482"/>
    <w:rsid w:val="00C87FF9"/>
    <w:rsid w:val="00C90FB9"/>
    <w:rsid w:val="00C914B8"/>
    <w:rsid w:val="00C91B70"/>
    <w:rsid w:val="00C92B15"/>
    <w:rsid w:val="00C932F0"/>
    <w:rsid w:val="00C93E52"/>
    <w:rsid w:val="00C93E70"/>
    <w:rsid w:val="00C94194"/>
    <w:rsid w:val="00C94580"/>
    <w:rsid w:val="00C95257"/>
    <w:rsid w:val="00C9534A"/>
    <w:rsid w:val="00C959C1"/>
    <w:rsid w:val="00C960BF"/>
    <w:rsid w:val="00C964B8"/>
    <w:rsid w:val="00C97FF4"/>
    <w:rsid w:val="00CA056F"/>
    <w:rsid w:val="00CA2E5F"/>
    <w:rsid w:val="00CA344A"/>
    <w:rsid w:val="00CA3DDC"/>
    <w:rsid w:val="00CA45A7"/>
    <w:rsid w:val="00CA4E4B"/>
    <w:rsid w:val="00CA53C4"/>
    <w:rsid w:val="00CA6D64"/>
    <w:rsid w:val="00CA7C41"/>
    <w:rsid w:val="00CA7E30"/>
    <w:rsid w:val="00CB07B2"/>
    <w:rsid w:val="00CB0A00"/>
    <w:rsid w:val="00CB0B5D"/>
    <w:rsid w:val="00CB11E5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50B"/>
    <w:rsid w:val="00CB7AF1"/>
    <w:rsid w:val="00CC0265"/>
    <w:rsid w:val="00CC185F"/>
    <w:rsid w:val="00CC2017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C7E28"/>
    <w:rsid w:val="00CD0137"/>
    <w:rsid w:val="00CD08D6"/>
    <w:rsid w:val="00CD1451"/>
    <w:rsid w:val="00CD2038"/>
    <w:rsid w:val="00CD22D2"/>
    <w:rsid w:val="00CD27E4"/>
    <w:rsid w:val="00CD2B6A"/>
    <w:rsid w:val="00CD311E"/>
    <w:rsid w:val="00CD42D1"/>
    <w:rsid w:val="00CD4AAF"/>
    <w:rsid w:val="00CD4E8C"/>
    <w:rsid w:val="00CD5E17"/>
    <w:rsid w:val="00CD66E3"/>
    <w:rsid w:val="00CD703F"/>
    <w:rsid w:val="00CD762D"/>
    <w:rsid w:val="00CE03F8"/>
    <w:rsid w:val="00CE0886"/>
    <w:rsid w:val="00CE0EB4"/>
    <w:rsid w:val="00CE13EF"/>
    <w:rsid w:val="00CE14D5"/>
    <w:rsid w:val="00CE2F85"/>
    <w:rsid w:val="00CE330C"/>
    <w:rsid w:val="00CE3A00"/>
    <w:rsid w:val="00CE3A94"/>
    <w:rsid w:val="00CE3C77"/>
    <w:rsid w:val="00CE4767"/>
    <w:rsid w:val="00CE5FCA"/>
    <w:rsid w:val="00CE6128"/>
    <w:rsid w:val="00CE6A0A"/>
    <w:rsid w:val="00CE763E"/>
    <w:rsid w:val="00CF23BB"/>
    <w:rsid w:val="00CF2725"/>
    <w:rsid w:val="00CF290A"/>
    <w:rsid w:val="00CF3503"/>
    <w:rsid w:val="00CF3673"/>
    <w:rsid w:val="00CF36A0"/>
    <w:rsid w:val="00CF3AC5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6DC"/>
    <w:rsid w:val="00D01807"/>
    <w:rsid w:val="00D01DB9"/>
    <w:rsid w:val="00D039D7"/>
    <w:rsid w:val="00D03D33"/>
    <w:rsid w:val="00D03F94"/>
    <w:rsid w:val="00D05A64"/>
    <w:rsid w:val="00D05D72"/>
    <w:rsid w:val="00D06973"/>
    <w:rsid w:val="00D076FE"/>
    <w:rsid w:val="00D10380"/>
    <w:rsid w:val="00D10A5B"/>
    <w:rsid w:val="00D10CE0"/>
    <w:rsid w:val="00D11810"/>
    <w:rsid w:val="00D12FDD"/>
    <w:rsid w:val="00D13407"/>
    <w:rsid w:val="00D143BB"/>
    <w:rsid w:val="00D14E41"/>
    <w:rsid w:val="00D157F9"/>
    <w:rsid w:val="00D15FE3"/>
    <w:rsid w:val="00D165A3"/>
    <w:rsid w:val="00D17040"/>
    <w:rsid w:val="00D17252"/>
    <w:rsid w:val="00D17456"/>
    <w:rsid w:val="00D179EF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3CDF"/>
    <w:rsid w:val="00D24623"/>
    <w:rsid w:val="00D25857"/>
    <w:rsid w:val="00D25BB9"/>
    <w:rsid w:val="00D27329"/>
    <w:rsid w:val="00D3058F"/>
    <w:rsid w:val="00D307DF"/>
    <w:rsid w:val="00D3183D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4453"/>
    <w:rsid w:val="00D35188"/>
    <w:rsid w:val="00D35A94"/>
    <w:rsid w:val="00D35E30"/>
    <w:rsid w:val="00D35F0C"/>
    <w:rsid w:val="00D367C0"/>
    <w:rsid w:val="00D374DD"/>
    <w:rsid w:val="00D37950"/>
    <w:rsid w:val="00D37A74"/>
    <w:rsid w:val="00D37EDB"/>
    <w:rsid w:val="00D40BC9"/>
    <w:rsid w:val="00D41927"/>
    <w:rsid w:val="00D41F8E"/>
    <w:rsid w:val="00D42FF1"/>
    <w:rsid w:val="00D43A4F"/>
    <w:rsid w:val="00D43E97"/>
    <w:rsid w:val="00D44C89"/>
    <w:rsid w:val="00D44E3B"/>
    <w:rsid w:val="00D46370"/>
    <w:rsid w:val="00D4694F"/>
    <w:rsid w:val="00D46BFC"/>
    <w:rsid w:val="00D47175"/>
    <w:rsid w:val="00D47322"/>
    <w:rsid w:val="00D47F8E"/>
    <w:rsid w:val="00D5014D"/>
    <w:rsid w:val="00D5087A"/>
    <w:rsid w:val="00D51829"/>
    <w:rsid w:val="00D51DED"/>
    <w:rsid w:val="00D527D1"/>
    <w:rsid w:val="00D528B6"/>
    <w:rsid w:val="00D5529D"/>
    <w:rsid w:val="00D55BE7"/>
    <w:rsid w:val="00D56926"/>
    <w:rsid w:val="00D60065"/>
    <w:rsid w:val="00D601FC"/>
    <w:rsid w:val="00D61086"/>
    <w:rsid w:val="00D6114F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5C"/>
    <w:rsid w:val="00D70CE6"/>
    <w:rsid w:val="00D713B5"/>
    <w:rsid w:val="00D72B96"/>
    <w:rsid w:val="00D72EA8"/>
    <w:rsid w:val="00D730F7"/>
    <w:rsid w:val="00D7326A"/>
    <w:rsid w:val="00D73A0C"/>
    <w:rsid w:val="00D73F61"/>
    <w:rsid w:val="00D75094"/>
    <w:rsid w:val="00D75ACB"/>
    <w:rsid w:val="00D75BCE"/>
    <w:rsid w:val="00D75DE9"/>
    <w:rsid w:val="00D7660C"/>
    <w:rsid w:val="00D769B8"/>
    <w:rsid w:val="00D771BD"/>
    <w:rsid w:val="00D77516"/>
    <w:rsid w:val="00D778C2"/>
    <w:rsid w:val="00D77A28"/>
    <w:rsid w:val="00D77A46"/>
    <w:rsid w:val="00D8148E"/>
    <w:rsid w:val="00D81765"/>
    <w:rsid w:val="00D81A59"/>
    <w:rsid w:val="00D823EC"/>
    <w:rsid w:val="00D82EE0"/>
    <w:rsid w:val="00D82F7A"/>
    <w:rsid w:val="00D84FFC"/>
    <w:rsid w:val="00D851EB"/>
    <w:rsid w:val="00D85A9F"/>
    <w:rsid w:val="00D9120B"/>
    <w:rsid w:val="00D9139E"/>
    <w:rsid w:val="00D9154E"/>
    <w:rsid w:val="00D91BF4"/>
    <w:rsid w:val="00D923A8"/>
    <w:rsid w:val="00D928E0"/>
    <w:rsid w:val="00D93B0F"/>
    <w:rsid w:val="00D93D06"/>
    <w:rsid w:val="00D94A9B"/>
    <w:rsid w:val="00D9500B"/>
    <w:rsid w:val="00D9516F"/>
    <w:rsid w:val="00D9545F"/>
    <w:rsid w:val="00D96107"/>
    <w:rsid w:val="00D9676F"/>
    <w:rsid w:val="00D96C4D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690"/>
    <w:rsid w:val="00DB2954"/>
    <w:rsid w:val="00DB2B6F"/>
    <w:rsid w:val="00DB34A2"/>
    <w:rsid w:val="00DB35FE"/>
    <w:rsid w:val="00DB3D01"/>
    <w:rsid w:val="00DB3E62"/>
    <w:rsid w:val="00DB43E0"/>
    <w:rsid w:val="00DB45A9"/>
    <w:rsid w:val="00DB4D81"/>
    <w:rsid w:val="00DB5255"/>
    <w:rsid w:val="00DB5313"/>
    <w:rsid w:val="00DB6593"/>
    <w:rsid w:val="00DB6B6F"/>
    <w:rsid w:val="00DB77CA"/>
    <w:rsid w:val="00DC0AE6"/>
    <w:rsid w:val="00DC1F89"/>
    <w:rsid w:val="00DC3132"/>
    <w:rsid w:val="00DC4827"/>
    <w:rsid w:val="00DC4C93"/>
    <w:rsid w:val="00DC519D"/>
    <w:rsid w:val="00DC5C6F"/>
    <w:rsid w:val="00DC6576"/>
    <w:rsid w:val="00DC67A7"/>
    <w:rsid w:val="00DC6F07"/>
    <w:rsid w:val="00DD181D"/>
    <w:rsid w:val="00DD18CF"/>
    <w:rsid w:val="00DD1C5C"/>
    <w:rsid w:val="00DD31F3"/>
    <w:rsid w:val="00DD46DD"/>
    <w:rsid w:val="00DD4E40"/>
    <w:rsid w:val="00DD593A"/>
    <w:rsid w:val="00DD5F12"/>
    <w:rsid w:val="00DD631A"/>
    <w:rsid w:val="00DD6F2D"/>
    <w:rsid w:val="00DD7B50"/>
    <w:rsid w:val="00DE0E14"/>
    <w:rsid w:val="00DE1465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6F9"/>
    <w:rsid w:val="00DE6815"/>
    <w:rsid w:val="00DE71B0"/>
    <w:rsid w:val="00DE7233"/>
    <w:rsid w:val="00DE77C8"/>
    <w:rsid w:val="00DF0EBD"/>
    <w:rsid w:val="00DF1346"/>
    <w:rsid w:val="00DF17BD"/>
    <w:rsid w:val="00DF196D"/>
    <w:rsid w:val="00DF1EA1"/>
    <w:rsid w:val="00DF20D0"/>
    <w:rsid w:val="00DF30DE"/>
    <w:rsid w:val="00DF33AE"/>
    <w:rsid w:val="00DF4933"/>
    <w:rsid w:val="00DF4984"/>
    <w:rsid w:val="00DF4D53"/>
    <w:rsid w:val="00DF4D67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5AF"/>
    <w:rsid w:val="00E117F0"/>
    <w:rsid w:val="00E126A3"/>
    <w:rsid w:val="00E13BB2"/>
    <w:rsid w:val="00E141DB"/>
    <w:rsid w:val="00E14C17"/>
    <w:rsid w:val="00E15BD2"/>
    <w:rsid w:val="00E15F9F"/>
    <w:rsid w:val="00E16024"/>
    <w:rsid w:val="00E169A6"/>
    <w:rsid w:val="00E16D32"/>
    <w:rsid w:val="00E17821"/>
    <w:rsid w:val="00E17868"/>
    <w:rsid w:val="00E17AAF"/>
    <w:rsid w:val="00E2020F"/>
    <w:rsid w:val="00E2027B"/>
    <w:rsid w:val="00E203D8"/>
    <w:rsid w:val="00E20F52"/>
    <w:rsid w:val="00E21EFE"/>
    <w:rsid w:val="00E224AF"/>
    <w:rsid w:val="00E2255C"/>
    <w:rsid w:val="00E22C40"/>
    <w:rsid w:val="00E23937"/>
    <w:rsid w:val="00E24546"/>
    <w:rsid w:val="00E25BD0"/>
    <w:rsid w:val="00E26449"/>
    <w:rsid w:val="00E26D80"/>
    <w:rsid w:val="00E272E7"/>
    <w:rsid w:val="00E27E60"/>
    <w:rsid w:val="00E30622"/>
    <w:rsid w:val="00E309A3"/>
    <w:rsid w:val="00E313C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580"/>
    <w:rsid w:val="00E36F05"/>
    <w:rsid w:val="00E37E55"/>
    <w:rsid w:val="00E40209"/>
    <w:rsid w:val="00E40296"/>
    <w:rsid w:val="00E40445"/>
    <w:rsid w:val="00E4062B"/>
    <w:rsid w:val="00E40778"/>
    <w:rsid w:val="00E40A7B"/>
    <w:rsid w:val="00E41106"/>
    <w:rsid w:val="00E4212E"/>
    <w:rsid w:val="00E42620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CD5"/>
    <w:rsid w:val="00E450DB"/>
    <w:rsid w:val="00E455B2"/>
    <w:rsid w:val="00E45787"/>
    <w:rsid w:val="00E45A0F"/>
    <w:rsid w:val="00E45C4C"/>
    <w:rsid w:val="00E45E84"/>
    <w:rsid w:val="00E460A2"/>
    <w:rsid w:val="00E4611B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605"/>
    <w:rsid w:val="00E54ACF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3005"/>
    <w:rsid w:val="00E63160"/>
    <w:rsid w:val="00E65506"/>
    <w:rsid w:val="00E6555F"/>
    <w:rsid w:val="00E66DBC"/>
    <w:rsid w:val="00E6720B"/>
    <w:rsid w:val="00E677B2"/>
    <w:rsid w:val="00E67E03"/>
    <w:rsid w:val="00E70390"/>
    <w:rsid w:val="00E7047A"/>
    <w:rsid w:val="00E70815"/>
    <w:rsid w:val="00E720E9"/>
    <w:rsid w:val="00E7216D"/>
    <w:rsid w:val="00E73321"/>
    <w:rsid w:val="00E733A8"/>
    <w:rsid w:val="00E73579"/>
    <w:rsid w:val="00E73645"/>
    <w:rsid w:val="00E73697"/>
    <w:rsid w:val="00E73BA4"/>
    <w:rsid w:val="00E7489F"/>
    <w:rsid w:val="00E755FD"/>
    <w:rsid w:val="00E7699D"/>
    <w:rsid w:val="00E76F92"/>
    <w:rsid w:val="00E77DDF"/>
    <w:rsid w:val="00E80222"/>
    <w:rsid w:val="00E806C9"/>
    <w:rsid w:val="00E8276D"/>
    <w:rsid w:val="00E82CCD"/>
    <w:rsid w:val="00E83237"/>
    <w:rsid w:val="00E8350F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6FE0"/>
    <w:rsid w:val="00E87D85"/>
    <w:rsid w:val="00E90218"/>
    <w:rsid w:val="00E9089E"/>
    <w:rsid w:val="00E91282"/>
    <w:rsid w:val="00E91AAE"/>
    <w:rsid w:val="00E92A93"/>
    <w:rsid w:val="00E951FB"/>
    <w:rsid w:val="00E957FA"/>
    <w:rsid w:val="00E96068"/>
    <w:rsid w:val="00E968C8"/>
    <w:rsid w:val="00E96C71"/>
    <w:rsid w:val="00E96DE9"/>
    <w:rsid w:val="00E974E4"/>
    <w:rsid w:val="00EA0D58"/>
    <w:rsid w:val="00EA2582"/>
    <w:rsid w:val="00EA3133"/>
    <w:rsid w:val="00EA324E"/>
    <w:rsid w:val="00EA3630"/>
    <w:rsid w:val="00EA395C"/>
    <w:rsid w:val="00EA4252"/>
    <w:rsid w:val="00EA4474"/>
    <w:rsid w:val="00EA447D"/>
    <w:rsid w:val="00EA5C01"/>
    <w:rsid w:val="00EA5C55"/>
    <w:rsid w:val="00EA5E95"/>
    <w:rsid w:val="00EA5F30"/>
    <w:rsid w:val="00EA68DC"/>
    <w:rsid w:val="00EA740F"/>
    <w:rsid w:val="00EA7B72"/>
    <w:rsid w:val="00EA7ECE"/>
    <w:rsid w:val="00EB10B5"/>
    <w:rsid w:val="00EB1A48"/>
    <w:rsid w:val="00EB242D"/>
    <w:rsid w:val="00EB3244"/>
    <w:rsid w:val="00EB4139"/>
    <w:rsid w:val="00EB4FA1"/>
    <w:rsid w:val="00EB564F"/>
    <w:rsid w:val="00EB56D0"/>
    <w:rsid w:val="00EB58D0"/>
    <w:rsid w:val="00EB5C2D"/>
    <w:rsid w:val="00EB71B8"/>
    <w:rsid w:val="00EC127E"/>
    <w:rsid w:val="00EC17D3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148"/>
    <w:rsid w:val="00EC72AC"/>
    <w:rsid w:val="00EC7381"/>
    <w:rsid w:val="00ED2220"/>
    <w:rsid w:val="00ED22AC"/>
    <w:rsid w:val="00ED2450"/>
    <w:rsid w:val="00ED2F3C"/>
    <w:rsid w:val="00ED3640"/>
    <w:rsid w:val="00ED3A34"/>
    <w:rsid w:val="00ED3FE9"/>
    <w:rsid w:val="00ED4ABA"/>
    <w:rsid w:val="00ED4CE9"/>
    <w:rsid w:val="00ED54F6"/>
    <w:rsid w:val="00ED5C4D"/>
    <w:rsid w:val="00ED5CD8"/>
    <w:rsid w:val="00ED74EC"/>
    <w:rsid w:val="00EE1F10"/>
    <w:rsid w:val="00EE1FE2"/>
    <w:rsid w:val="00EE26FF"/>
    <w:rsid w:val="00EE2E48"/>
    <w:rsid w:val="00EE30D6"/>
    <w:rsid w:val="00EE3F54"/>
    <w:rsid w:val="00EE4365"/>
    <w:rsid w:val="00EE4442"/>
    <w:rsid w:val="00EE5A9C"/>
    <w:rsid w:val="00EE5F75"/>
    <w:rsid w:val="00EE7578"/>
    <w:rsid w:val="00EF070D"/>
    <w:rsid w:val="00EF1CDF"/>
    <w:rsid w:val="00EF3884"/>
    <w:rsid w:val="00EF3E11"/>
    <w:rsid w:val="00EF3E6A"/>
    <w:rsid w:val="00EF4C22"/>
    <w:rsid w:val="00EF50C6"/>
    <w:rsid w:val="00EF518C"/>
    <w:rsid w:val="00EF583E"/>
    <w:rsid w:val="00EF5BF1"/>
    <w:rsid w:val="00EF5DCA"/>
    <w:rsid w:val="00EF6743"/>
    <w:rsid w:val="00EF67F5"/>
    <w:rsid w:val="00EF6862"/>
    <w:rsid w:val="00F00C25"/>
    <w:rsid w:val="00F00DF1"/>
    <w:rsid w:val="00F00F81"/>
    <w:rsid w:val="00F00FE2"/>
    <w:rsid w:val="00F0146E"/>
    <w:rsid w:val="00F019D6"/>
    <w:rsid w:val="00F02911"/>
    <w:rsid w:val="00F02DA2"/>
    <w:rsid w:val="00F03989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91C"/>
    <w:rsid w:val="00F07947"/>
    <w:rsid w:val="00F1046E"/>
    <w:rsid w:val="00F10554"/>
    <w:rsid w:val="00F108F0"/>
    <w:rsid w:val="00F10F42"/>
    <w:rsid w:val="00F1159B"/>
    <w:rsid w:val="00F12EF4"/>
    <w:rsid w:val="00F13877"/>
    <w:rsid w:val="00F13AE9"/>
    <w:rsid w:val="00F1473F"/>
    <w:rsid w:val="00F14A19"/>
    <w:rsid w:val="00F15643"/>
    <w:rsid w:val="00F15DA9"/>
    <w:rsid w:val="00F164CE"/>
    <w:rsid w:val="00F16E44"/>
    <w:rsid w:val="00F174BF"/>
    <w:rsid w:val="00F215CF"/>
    <w:rsid w:val="00F21A06"/>
    <w:rsid w:val="00F22BA3"/>
    <w:rsid w:val="00F22D36"/>
    <w:rsid w:val="00F23425"/>
    <w:rsid w:val="00F23655"/>
    <w:rsid w:val="00F23CF3"/>
    <w:rsid w:val="00F248AD"/>
    <w:rsid w:val="00F24972"/>
    <w:rsid w:val="00F2594C"/>
    <w:rsid w:val="00F25AF6"/>
    <w:rsid w:val="00F25C34"/>
    <w:rsid w:val="00F25E6A"/>
    <w:rsid w:val="00F26C39"/>
    <w:rsid w:val="00F271BC"/>
    <w:rsid w:val="00F27272"/>
    <w:rsid w:val="00F27E3A"/>
    <w:rsid w:val="00F31395"/>
    <w:rsid w:val="00F313DB"/>
    <w:rsid w:val="00F31589"/>
    <w:rsid w:val="00F31C33"/>
    <w:rsid w:val="00F333F6"/>
    <w:rsid w:val="00F33574"/>
    <w:rsid w:val="00F34166"/>
    <w:rsid w:val="00F34A76"/>
    <w:rsid w:val="00F356EA"/>
    <w:rsid w:val="00F36093"/>
    <w:rsid w:val="00F3626D"/>
    <w:rsid w:val="00F36D2C"/>
    <w:rsid w:val="00F40398"/>
    <w:rsid w:val="00F417DB"/>
    <w:rsid w:val="00F43155"/>
    <w:rsid w:val="00F43E60"/>
    <w:rsid w:val="00F45946"/>
    <w:rsid w:val="00F45BD2"/>
    <w:rsid w:val="00F46258"/>
    <w:rsid w:val="00F465DF"/>
    <w:rsid w:val="00F46796"/>
    <w:rsid w:val="00F4689F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D8"/>
    <w:rsid w:val="00F528E6"/>
    <w:rsid w:val="00F532F9"/>
    <w:rsid w:val="00F5427E"/>
    <w:rsid w:val="00F54821"/>
    <w:rsid w:val="00F55FFD"/>
    <w:rsid w:val="00F568BD"/>
    <w:rsid w:val="00F56A84"/>
    <w:rsid w:val="00F57A82"/>
    <w:rsid w:val="00F60A02"/>
    <w:rsid w:val="00F60ADE"/>
    <w:rsid w:val="00F614E1"/>
    <w:rsid w:val="00F61588"/>
    <w:rsid w:val="00F6180A"/>
    <w:rsid w:val="00F621AD"/>
    <w:rsid w:val="00F62556"/>
    <w:rsid w:val="00F640E0"/>
    <w:rsid w:val="00F64599"/>
    <w:rsid w:val="00F64789"/>
    <w:rsid w:val="00F6479E"/>
    <w:rsid w:val="00F666A7"/>
    <w:rsid w:val="00F66B36"/>
    <w:rsid w:val="00F66FF3"/>
    <w:rsid w:val="00F67995"/>
    <w:rsid w:val="00F713FB"/>
    <w:rsid w:val="00F71F03"/>
    <w:rsid w:val="00F73F80"/>
    <w:rsid w:val="00F755AE"/>
    <w:rsid w:val="00F75894"/>
    <w:rsid w:val="00F7677F"/>
    <w:rsid w:val="00F768CB"/>
    <w:rsid w:val="00F76B8D"/>
    <w:rsid w:val="00F76BCB"/>
    <w:rsid w:val="00F76C1A"/>
    <w:rsid w:val="00F772A2"/>
    <w:rsid w:val="00F8070C"/>
    <w:rsid w:val="00F809BB"/>
    <w:rsid w:val="00F80DA1"/>
    <w:rsid w:val="00F80F05"/>
    <w:rsid w:val="00F812CF"/>
    <w:rsid w:val="00F817D8"/>
    <w:rsid w:val="00F820EF"/>
    <w:rsid w:val="00F82272"/>
    <w:rsid w:val="00F8287E"/>
    <w:rsid w:val="00F83667"/>
    <w:rsid w:val="00F84115"/>
    <w:rsid w:val="00F847C5"/>
    <w:rsid w:val="00F84E5B"/>
    <w:rsid w:val="00F84EBC"/>
    <w:rsid w:val="00F851FE"/>
    <w:rsid w:val="00F856A4"/>
    <w:rsid w:val="00F859FE"/>
    <w:rsid w:val="00F870BC"/>
    <w:rsid w:val="00F872A8"/>
    <w:rsid w:val="00F876EC"/>
    <w:rsid w:val="00F87846"/>
    <w:rsid w:val="00F87FCC"/>
    <w:rsid w:val="00F90133"/>
    <w:rsid w:val="00F906F5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6421"/>
    <w:rsid w:val="00F966A3"/>
    <w:rsid w:val="00F966BC"/>
    <w:rsid w:val="00F96EB1"/>
    <w:rsid w:val="00F96F44"/>
    <w:rsid w:val="00F97F78"/>
    <w:rsid w:val="00FA02B7"/>
    <w:rsid w:val="00FA08F3"/>
    <w:rsid w:val="00FA1177"/>
    <w:rsid w:val="00FA117A"/>
    <w:rsid w:val="00FA12E9"/>
    <w:rsid w:val="00FA2883"/>
    <w:rsid w:val="00FA2DD8"/>
    <w:rsid w:val="00FA569F"/>
    <w:rsid w:val="00FA5B8F"/>
    <w:rsid w:val="00FA5F46"/>
    <w:rsid w:val="00FA668B"/>
    <w:rsid w:val="00FA77D7"/>
    <w:rsid w:val="00FA7C63"/>
    <w:rsid w:val="00FB0910"/>
    <w:rsid w:val="00FB1122"/>
    <w:rsid w:val="00FB115B"/>
    <w:rsid w:val="00FB1D57"/>
    <w:rsid w:val="00FB25C2"/>
    <w:rsid w:val="00FB27FF"/>
    <w:rsid w:val="00FB4034"/>
    <w:rsid w:val="00FB4CF3"/>
    <w:rsid w:val="00FB501A"/>
    <w:rsid w:val="00FB5268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17A"/>
    <w:rsid w:val="00FC3B21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2FD9"/>
    <w:rsid w:val="00FD3A5E"/>
    <w:rsid w:val="00FD606A"/>
    <w:rsid w:val="00FD640F"/>
    <w:rsid w:val="00FD6E65"/>
    <w:rsid w:val="00FD73FA"/>
    <w:rsid w:val="00FE0489"/>
    <w:rsid w:val="00FE1ECC"/>
    <w:rsid w:val="00FE2050"/>
    <w:rsid w:val="00FE21F1"/>
    <w:rsid w:val="00FE2423"/>
    <w:rsid w:val="00FE2F13"/>
    <w:rsid w:val="00FE38CB"/>
    <w:rsid w:val="00FE4059"/>
    <w:rsid w:val="00FE42BE"/>
    <w:rsid w:val="00FE4487"/>
    <w:rsid w:val="00FE4BA5"/>
    <w:rsid w:val="00FE4F30"/>
    <w:rsid w:val="00FE5355"/>
    <w:rsid w:val="00FE54FB"/>
    <w:rsid w:val="00FE5771"/>
    <w:rsid w:val="00FE6FE8"/>
    <w:rsid w:val="00FE7376"/>
    <w:rsid w:val="00FE74DB"/>
    <w:rsid w:val="00FF07C9"/>
    <w:rsid w:val="00FF0F2F"/>
    <w:rsid w:val="00FF2652"/>
    <w:rsid w:val="00FF353C"/>
    <w:rsid w:val="00FF419C"/>
    <w:rsid w:val="00FF50C2"/>
    <w:rsid w:val="00FF5AB4"/>
    <w:rsid w:val="00FF6A20"/>
    <w:rsid w:val="00FF763E"/>
    <w:rsid w:val="00FF766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uiPriority w:val="59"/>
    <w:rsid w:val="00694AA2"/>
    <w:rPr>
      <w:rFonts w:ascii="Helvetica" w:eastAsiaTheme="minorEastAsia" w:hAnsi="Helvetica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16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2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643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44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2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6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node/53926" TargetMode="External"/><Relationship Id="rId13" Type="http://schemas.openxmlformats.org/officeDocument/2006/relationships/hyperlink" Target="mailto:ts@press-n-relations.de" TargetMode="External"/><Relationship Id="rId18" Type="http://schemas.openxmlformats.org/officeDocument/2006/relationships/hyperlink" Target="http://www.secplicity.org/" TargetMode="External"/><Relationship Id="rId3" Type="http://schemas.openxmlformats.org/officeDocument/2006/relationships/settings" Target="settings.xml"/><Relationship Id="rId21" Type="http://schemas.openxmlformats.org/officeDocument/2006/relationships/footer" Target="footer2.xml"/><Relationship Id="rId7" Type="http://schemas.openxmlformats.org/officeDocument/2006/relationships/hyperlink" Target="https://www.watchguard.com/de/wgrd-products/security-it-operations" TargetMode="External"/><Relationship Id="rId12" Type="http://schemas.openxmlformats.org/officeDocument/2006/relationships/hyperlink" Target="mailto:rh@press-n-relations.de" TargetMode="External"/><Relationship Id="rId17" Type="http://schemas.openxmlformats.org/officeDocument/2006/relationships/hyperlink" Target="http://www.secplicity.org/" TargetMode="External"/><Relationship Id="rId2" Type="http://schemas.openxmlformats.org/officeDocument/2006/relationships/styles" Target="styles.xml"/><Relationship Id="rId16" Type="http://schemas.openxmlformats.org/officeDocument/2006/relationships/hyperlink" Target="https://de.linkedin.com/company/watchguardsichersein" TargetMode="External"/><Relationship Id="rId20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5" Type="http://schemas.openxmlformats.org/officeDocument/2006/relationships/hyperlink" Target="https://de-de.facebook.com/WatchGuardSichersein/" TargetMode="External"/><Relationship Id="rId23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https://twitter.com/sichersein" TargetMode="External"/><Relationship Id="rId22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1227</Words>
  <Characters>7735</Characters>
  <Application>Microsoft Office Word</Application>
  <DocSecurity>0</DocSecurity>
  <Lines>64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8945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Rebecca Hasert</cp:lastModifiedBy>
  <cp:revision>53</cp:revision>
  <cp:lastPrinted>2021-10-29T13:02:00Z</cp:lastPrinted>
  <dcterms:created xsi:type="dcterms:W3CDTF">2021-11-15T08:14:00Z</dcterms:created>
  <dcterms:modified xsi:type="dcterms:W3CDTF">2021-11-16T09:46:00Z</dcterms:modified>
  <cp:category/>
</cp:coreProperties>
</file>