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F0D46" w14:textId="77777777" w:rsidR="00DC4FF2" w:rsidRPr="007A71F0" w:rsidRDefault="00DC4FF2" w:rsidP="00DC4FF2">
      <w:pPr>
        <w:spacing w:line="288" w:lineRule="auto"/>
        <w:rPr>
          <w:rFonts w:ascii="Arial" w:hAnsi="Arial"/>
          <w:sz w:val="21"/>
          <w:szCs w:val="21"/>
          <w:lang w:val="fr-FR"/>
        </w:rPr>
      </w:pPr>
      <w:bookmarkStart w:id="0" w:name="_Hlk143607656"/>
      <w:r w:rsidRPr="007A71F0">
        <w:rPr>
          <w:rFonts w:ascii="Arial" w:hAnsi="Arial"/>
          <w:sz w:val="21"/>
          <w:szCs w:val="21"/>
          <w:lang w:val="fr-FR"/>
        </w:rPr>
        <w:t>Communiqué de presse</w:t>
      </w:r>
    </w:p>
    <w:bookmarkEnd w:id="0"/>
    <w:p w14:paraId="218009AC" w14:textId="2B49221F" w:rsidR="00132483" w:rsidRPr="00DC4FF2" w:rsidRDefault="00132483" w:rsidP="00132483">
      <w:pPr>
        <w:spacing w:line="288" w:lineRule="auto"/>
        <w:rPr>
          <w:rFonts w:ascii="Arial" w:hAnsi="Arial"/>
          <w:sz w:val="21"/>
          <w:szCs w:val="21"/>
          <w:lang w:val="fr-FR"/>
        </w:rPr>
      </w:pPr>
    </w:p>
    <w:p w14:paraId="44D95FD3" w14:textId="502780C7" w:rsidR="00DC4FF2" w:rsidRPr="007A71F0" w:rsidRDefault="00DC4FF2" w:rsidP="00DC4FF2">
      <w:pPr>
        <w:spacing w:line="288" w:lineRule="auto"/>
        <w:rPr>
          <w:rFonts w:ascii="Arial" w:hAnsi="Arial"/>
          <w:sz w:val="21"/>
          <w:szCs w:val="21"/>
          <w:lang w:val="fr-FR"/>
        </w:rPr>
      </w:pPr>
      <w:bookmarkStart w:id="1" w:name="_Hlk143607640"/>
      <w:proofErr w:type="spellStart"/>
      <w:r w:rsidRPr="007A71F0">
        <w:rPr>
          <w:rFonts w:ascii="Arial" w:hAnsi="Arial"/>
          <w:sz w:val="21"/>
          <w:szCs w:val="21"/>
          <w:lang w:val="fr-FR"/>
        </w:rPr>
        <w:t>Illertissen</w:t>
      </w:r>
      <w:proofErr w:type="spellEnd"/>
      <w:r w:rsidRPr="007A71F0">
        <w:rPr>
          <w:rFonts w:ascii="Arial" w:hAnsi="Arial"/>
          <w:sz w:val="21"/>
          <w:szCs w:val="21"/>
          <w:lang w:val="fr-FR"/>
        </w:rPr>
        <w:t xml:space="preserve">, </w:t>
      </w:r>
      <w:r w:rsidRPr="006176D6">
        <w:rPr>
          <w:rFonts w:ascii="Arial" w:hAnsi="Arial"/>
          <w:sz w:val="21"/>
          <w:szCs w:val="21"/>
          <w:lang w:val="fr-FR"/>
        </w:rPr>
        <w:t xml:space="preserve">le </w:t>
      </w:r>
      <w:r w:rsidR="00D7685C" w:rsidRPr="006176D6">
        <w:rPr>
          <w:rFonts w:ascii="Arial" w:hAnsi="Arial"/>
          <w:sz w:val="21"/>
          <w:szCs w:val="21"/>
          <w:lang w:val="fr-FR"/>
        </w:rPr>
        <w:t>15</w:t>
      </w:r>
      <w:r w:rsidRPr="006176D6">
        <w:rPr>
          <w:rFonts w:ascii="Arial" w:hAnsi="Arial"/>
          <w:sz w:val="21"/>
          <w:szCs w:val="21"/>
          <w:lang w:val="fr-FR"/>
        </w:rPr>
        <w:t xml:space="preserve"> novembre 2023</w:t>
      </w:r>
    </w:p>
    <w:bookmarkEnd w:id="1"/>
    <w:p w14:paraId="3BBD78FA" w14:textId="77777777" w:rsidR="00132483" w:rsidRPr="00DC4FF2" w:rsidRDefault="00132483" w:rsidP="00132483">
      <w:pPr>
        <w:spacing w:line="288" w:lineRule="auto"/>
        <w:rPr>
          <w:rFonts w:ascii="Arial" w:hAnsi="Arial"/>
          <w:sz w:val="21"/>
          <w:szCs w:val="21"/>
          <w:lang w:val="fr-FR"/>
        </w:rPr>
      </w:pPr>
    </w:p>
    <w:p w14:paraId="2301E739" w14:textId="77777777" w:rsidR="00F1109F" w:rsidRPr="00DC4FF2" w:rsidRDefault="00F1109F" w:rsidP="00F1109F">
      <w:pPr>
        <w:spacing w:line="288" w:lineRule="auto"/>
        <w:rPr>
          <w:rFonts w:ascii="Arial" w:hAnsi="Arial"/>
          <w:b/>
          <w:bCs/>
          <w:sz w:val="22"/>
          <w:szCs w:val="22"/>
          <w:lang w:val="fr-FR"/>
        </w:rPr>
      </w:pPr>
    </w:p>
    <w:p w14:paraId="3FABF6EB" w14:textId="7E5EB901" w:rsidR="00966370" w:rsidRPr="00DF2795" w:rsidRDefault="00DF2795" w:rsidP="00966370">
      <w:pPr>
        <w:spacing w:line="288" w:lineRule="auto"/>
        <w:rPr>
          <w:rFonts w:ascii="Arial" w:hAnsi="Arial"/>
          <w:b/>
          <w:bCs/>
          <w:sz w:val="26"/>
          <w:szCs w:val="26"/>
          <w:lang w:val="fr-FR"/>
        </w:rPr>
      </w:pPr>
      <w:r w:rsidRPr="00DF2795">
        <w:rPr>
          <w:rFonts w:ascii="Arial" w:hAnsi="Arial"/>
          <w:b/>
          <w:bCs/>
          <w:sz w:val="26"/>
          <w:szCs w:val="26"/>
          <w:lang w:val="fr-FR"/>
        </w:rPr>
        <w:t>Bien organisé pour la journée de travail</w:t>
      </w:r>
    </w:p>
    <w:p w14:paraId="432C65C5" w14:textId="10D22F37" w:rsidR="00966370" w:rsidRPr="00DF2795" w:rsidRDefault="00DF2795" w:rsidP="00966370">
      <w:pPr>
        <w:spacing w:line="288" w:lineRule="auto"/>
        <w:rPr>
          <w:rFonts w:ascii="Arial" w:hAnsi="Arial"/>
          <w:b/>
          <w:bCs/>
          <w:sz w:val="22"/>
          <w:szCs w:val="22"/>
          <w:lang w:val="fr-FR"/>
        </w:rPr>
      </w:pPr>
      <w:r w:rsidRPr="00DF2795">
        <w:rPr>
          <w:rFonts w:ascii="Arial" w:hAnsi="Arial"/>
          <w:sz w:val="22"/>
          <w:szCs w:val="22"/>
          <w:lang w:val="fr-FR"/>
        </w:rPr>
        <w:t>TANOS élargit sa gamme Systainer</w:t>
      </w:r>
      <w:r>
        <w:rPr>
          <w:rFonts w:ascii="Arial" w:hAnsi="Arial"/>
          <w:sz w:val="22"/>
          <w:szCs w:val="22"/>
          <w:lang w:val="fr-FR"/>
        </w:rPr>
        <w:t>³</w:t>
      </w:r>
      <w:r w:rsidRPr="00DF2795">
        <w:rPr>
          <w:rFonts w:ascii="Arial" w:hAnsi="Arial"/>
          <w:sz w:val="22"/>
          <w:szCs w:val="22"/>
          <w:lang w:val="fr-FR"/>
        </w:rPr>
        <w:t xml:space="preserve"> avec de nouvelles solutions de tri et de rangement pour l'atelier, le véhicule et le chantier</w:t>
      </w:r>
      <w:r>
        <w:rPr>
          <w:rFonts w:ascii="Arial" w:hAnsi="Arial"/>
          <w:sz w:val="22"/>
          <w:szCs w:val="22"/>
          <w:lang w:val="fr-FR"/>
        </w:rPr>
        <w:t>.</w:t>
      </w:r>
    </w:p>
    <w:p w14:paraId="7A022756" w14:textId="77777777" w:rsidR="00966370" w:rsidRPr="00DF2795" w:rsidRDefault="00966370" w:rsidP="00F1109F">
      <w:pPr>
        <w:spacing w:line="288" w:lineRule="auto"/>
        <w:rPr>
          <w:rFonts w:ascii="Arial" w:hAnsi="Arial"/>
          <w:b/>
          <w:bCs/>
          <w:sz w:val="22"/>
          <w:szCs w:val="22"/>
          <w:lang w:val="fr-FR"/>
        </w:rPr>
      </w:pPr>
    </w:p>
    <w:p w14:paraId="44774F03" w14:textId="58636B23" w:rsidR="00054CC5" w:rsidRPr="00DF2795" w:rsidRDefault="00DF2795" w:rsidP="00041FA2">
      <w:pPr>
        <w:spacing w:line="288" w:lineRule="auto"/>
        <w:rPr>
          <w:rFonts w:ascii="Arial" w:hAnsi="Arial"/>
          <w:b/>
          <w:bCs/>
          <w:szCs w:val="20"/>
          <w:lang w:val="fr-FR"/>
        </w:rPr>
      </w:pPr>
      <w:r w:rsidRPr="00DF2795">
        <w:rPr>
          <w:rFonts w:ascii="Arial" w:hAnsi="Arial"/>
          <w:b/>
          <w:bCs/>
          <w:szCs w:val="20"/>
          <w:lang w:val="fr-FR"/>
        </w:rPr>
        <w:t>Avec les modèles Systainer</w:t>
      </w:r>
      <w:r w:rsidR="003A2E15">
        <w:rPr>
          <w:rFonts w:ascii="Arial" w:hAnsi="Arial"/>
          <w:b/>
          <w:bCs/>
          <w:szCs w:val="20"/>
          <w:lang w:val="fr-FR"/>
        </w:rPr>
        <w:t>³</w:t>
      </w:r>
      <w:r w:rsidRPr="00DF2795">
        <w:rPr>
          <w:rFonts w:ascii="Arial" w:hAnsi="Arial"/>
          <w:b/>
          <w:bCs/>
          <w:szCs w:val="20"/>
          <w:lang w:val="fr-FR"/>
        </w:rPr>
        <w:t xml:space="preserve"> Combi et </w:t>
      </w:r>
      <w:proofErr w:type="spellStart"/>
      <w:r w:rsidRPr="00DF2795">
        <w:rPr>
          <w:rFonts w:ascii="Arial" w:hAnsi="Arial"/>
          <w:b/>
          <w:bCs/>
          <w:szCs w:val="20"/>
          <w:lang w:val="fr-FR"/>
        </w:rPr>
        <w:t>Sortainer</w:t>
      </w:r>
      <w:proofErr w:type="spellEnd"/>
      <w:r w:rsidRPr="00DF2795">
        <w:rPr>
          <w:rFonts w:ascii="Arial" w:hAnsi="Arial"/>
          <w:b/>
          <w:bCs/>
          <w:szCs w:val="20"/>
          <w:lang w:val="fr-FR"/>
        </w:rPr>
        <w:t>, TANOS présente deux nouveaux développements intelligents pour le tri et le rangement. Le Systainer</w:t>
      </w:r>
      <w:r w:rsidR="003A2E15">
        <w:rPr>
          <w:rFonts w:ascii="Arial" w:hAnsi="Arial"/>
          <w:b/>
          <w:bCs/>
          <w:szCs w:val="20"/>
          <w:lang w:val="fr-FR"/>
        </w:rPr>
        <w:t>³</w:t>
      </w:r>
      <w:r w:rsidRPr="00DF2795">
        <w:rPr>
          <w:rFonts w:ascii="Arial" w:hAnsi="Arial"/>
          <w:b/>
          <w:bCs/>
          <w:szCs w:val="20"/>
          <w:lang w:val="fr-FR"/>
        </w:rPr>
        <w:t xml:space="preserve"> Combi - une combinaison parfaite de systainer® et de tiroir intégré - ainsi que le système de tiroirs bien pensé Systainer</w:t>
      </w:r>
      <w:r w:rsidR="003A2E15">
        <w:rPr>
          <w:rFonts w:ascii="Arial" w:hAnsi="Arial"/>
          <w:b/>
          <w:bCs/>
          <w:szCs w:val="20"/>
          <w:lang w:val="fr-FR"/>
        </w:rPr>
        <w:t>³</w:t>
      </w:r>
      <w:r w:rsidRPr="00DF2795">
        <w:rPr>
          <w:rFonts w:ascii="Arial" w:hAnsi="Arial"/>
          <w:b/>
          <w:bCs/>
          <w:szCs w:val="20"/>
          <w:lang w:val="fr-FR"/>
        </w:rPr>
        <w:t xml:space="preserve"> </w:t>
      </w:r>
      <w:proofErr w:type="spellStart"/>
      <w:r w:rsidRPr="00DF2795">
        <w:rPr>
          <w:rFonts w:ascii="Arial" w:hAnsi="Arial"/>
          <w:b/>
          <w:bCs/>
          <w:szCs w:val="20"/>
          <w:lang w:val="fr-FR"/>
        </w:rPr>
        <w:t>Sortainer</w:t>
      </w:r>
      <w:proofErr w:type="spellEnd"/>
      <w:r w:rsidRPr="00DF2795">
        <w:rPr>
          <w:rFonts w:ascii="Arial" w:hAnsi="Arial"/>
          <w:b/>
          <w:bCs/>
          <w:szCs w:val="20"/>
          <w:lang w:val="fr-FR"/>
        </w:rPr>
        <w:t xml:space="preserve"> servent, comme les modèles précédents très appréciés de la série T-LOC, de solutions de rangement flexibles pour les chantiers et les ateliers. Avec le passage au design de la troisième génération de systainer®, le fabricant TANOS offre maintenant à ses nouveaux produits de nombreux extras intelligents : En plus des interfaces systainer® intuitives, des aides à </w:t>
      </w:r>
      <w:r w:rsidRPr="003A2E15">
        <w:rPr>
          <w:rFonts w:ascii="Arial" w:hAnsi="Arial"/>
          <w:b/>
          <w:bCs/>
          <w:szCs w:val="20"/>
          <w:lang w:val="fr-FR"/>
        </w:rPr>
        <w:t>l'extraction et une stabilité optimisée, c'est surtout la nouvelle possibilité d'</w:t>
      </w:r>
      <w:r w:rsidR="00675C89" w:rsidRPr="003A2E15">
        <w:rPr>
          <w:rFonts w:ascii="Arial" w:hAnsi="Arial"/>
          <w:b/>
          <w:bCs/>
          <w:szCs w:val="20"/>
          <w:lang w:val="fr-FR"/>
        </w:rPr>
        <w:t xml:space="preserve">intégration dans l´aménagement de voitures qui font faire remarquer. </w:t>
      </w:r>
      <w:r w:rsidRPr="003A2E15">
        <w:rPr>
          <w:rFonts w:ascii="Arial" w:hAnsi="Arial"/>
          <w:b/>
          <w:bCs/>
          <w:szCs w:val="20"/>
          <w:lang w:val="fr-FR"/>
        </w:rPr>
        <w:t>Les nouveaux modèles Systainer</w:t>
      </w:r>
      <w:r w:rsidR="003A2E15">
        <w:rPr>
          <w:rFonts w:ascii="Arial" w:hAnsi="Arial"/>
          <w:b/>
          <w:bCs/>
          <w:szCs w:val="20"/>
          <w:lang w:val="fr-FR"/>
        </w:rPr>
        <w:t>§</w:t>
      </w:r>
      <w:r w:rsidRPr="00DF2795">
        <w:rPr>
          <w:rFonts w:ascii="Arial" w:hAnsi="Arial"/>
          <w:b/>
          <w:bCs/>
          <w:szCs w:val="20"/>
          <w:lang w:val="fr-FR"/>
        </w:rPr>
        <w:t xml:space="preserve">-Combi et </w:t>
      </w:r>
      <w:proofErr w:type="spellStart"/>
      <w:r w:rsidRPr="00DF2795">
        <w:rPr>
          <w:rFonts w:ascii="Arial" w:hAnsi="Arial"/>
          <w:b/>
          <w:bCs/>
          <w:szCs w:val="20"/>
          <w:lang w:val="fr-FR"/>
        </w:rPr>
        <w:t>Sortainer</w:t>
      </w:r>
      <w:proofErr w:type="spellEnd"/>
      <w:r w:rsidRPr="00DF2795">
        <w:rPr>
          <w:rFonts w:ascii="Arial" w:hAnsi="Arial"/>
          <w:b/>
          <w:bCs/>
          <w:szCs w:val="20"/>
          <w:lang w:val="fr-FR"/>
        </w:rPr>
        <w:t xml:space="preserve"> seront disponibles à partir de janvier 2024.</w:t>
      </w:r>
    </w:p>
    <w:p w14:paraId="37DF0213" w14:textId="77777777" w:rsidR="002D546C" w:rsidRPr="00DF2795" w:rsidRDefault="002D546C" w:rsidP="00A72EDC">
      <w:pPr>
        <w:spacing w:line="288" w:lineRule="auto"/>
        <w:rPr>
          <w:rFonts w:ascii="Arial" w:hAnsi="Arial"/>
          <w:lang w:val="fr-FR"/>
        </w:rPr>
      </w:pPr>
    </w:p>
    <w:p w14:paraId="7DE9F1C3" w14:textId="35CA19D6" w:rsidR="00026AFA" w:rsidRPr="00DF2795" w:rsidRDefault="002E2BB7" w:rsidP="00054CC5">
      <w:pPr>
        <w:spacing w:line="288" w:lineRule="auto"/>
        <w:rPr>
          <w:rFonts w:ascii="Arial" w:hAnsi="Arial"/>
          <w:lang w:val="fr-FR"/>
        </w:rPr>
      </w:pPr>
      <w:r w:rsidRPr="003A2E15">
        <w:rPr>
          <w:rFonts w:ascii="Arial" w:hAnsi="Arial"/>
          <w:lang w:val="fr-FR"/>
        </w:rPr>
        <w:t>Avoir de l</w:t>
      </w:r>
      <w:r w:rsidR="00DF2795" w:rsidRPr="003A2E15">
        <w:rPr>
          <w:rFonts w:ascii="Arial" w:hAnsi="Arial"/>
          <w:lang w:val="fr-FR"/>
        </w:rPr>
        <w:t>'ordre</w:t>
      </w:r>
      <w:r w:rsidRPr="003A2E15">
        <w:rPr>
          <w:rFonts w:ascii="Arial" w:hAnsi="Arial"/>
          <w:lang w:val="fr-FR"/>
        </w:rPr>
        <w:t xml:space="preserve"> veut dire avoir le travail à moitié </w:t>
      </w:r>
      <w:proofErr w:type="gramStart"/>
      <w:r w:rsidRPr="003A2E15">
        <w:rPr>
          <w:rFonts w:ascii="Arial" w:hAnsi="Arial"/>
          <w:lang w:val="fr-FR"/>
        </w:rPr>
        <w:t>fait!</w:t>
      </w:r>
      <w:proofErr w:type="gramEnd"/>
      <w:r w:rsidRPr="003A2E15">
        <w:rPr>
          <w:rFonts w:ascii="Arial" w:hAnsi="Arial"/>
          <w:lang w:val="fr-FR"/>
        </w:rPr>
        <w:t xml:space="preserve"> </w:t>
      </w:r>
      <w:r w:rsidR="00DF2795" w:rsidRPr="003A2E15">
        <w:rPr>
          <w:rFonts w:ascii="Arial" w:hAnsi="Arial"/>
          <w:lang w:val="fr-FR"/>
        </w:rPr>
        <w:t xml:space="preserve"> Dans tous les cas, être bien organisé facilite la vie professionnelle. Le fabricant de qualité TANOS sait que cela est particulièrement vrai sur les chantiers, où les artisans ont besoin d'avoir toujours à portée de main les chevilles, les embouts de perçage, le pistolet à mousse ou le multimètre. Ses solutions de transport et de mobilité de la série Systainer³ offrent de nombreuses caractéristiques qui structurent et facilitent le travail à l'atelier ou </w:t>
      </w:r>
      <w:r w:rsidRPr="003A2E15">
        <w:rPr>
          <w:rFonts w:ascii="Arial" w:hAnsi="Arial"/>
          <w:lang w:val="fr-FR"/>
        </w:rPr>
        <w:t xml:space="preserve">aux chantiers. </w:t>
      </w:r>
      <w:r w:rsidR="00DF2795" w:rsidRPr="003A2E15">
        <w:rPr>
          <w:rFonts w:ascii="Arial" w:hAnsi="Arial"/>
          <w:lang w:val="fr-FR"/>
        </w:rPr>
        <w:t>Alors que tous les Systainer³ sont interconnectables et peuvent être équipés</w:t>
      </w:r>
      <w:r w:rsidR="00DF2795" w:rsidRPr="00DF2795">
        <w:rPr>
          <w:rFonts w:ascii="Arial" w:hAnsi="Arial"/>
          <w:lang w:val="fr-FR"/>
        </w:rPr>
        <w:t xml:space="preserve"> de fiches personnalisées, les différentes valises système brillent par une multitude de points forts supplémentaires. Ainsi, le nouveau Systainer</w:t>
      </w:r>
      <w:r w:rsidR="00DF2795">
        <w:rPr>
          <w:rFonts w:ascii="Arial" w:hAnsi="Arial"/>
          <w:lang w:val="fr-FR"/>
        </w:rPr>
        <w:t>³</w:t>
      </w:r>
      <w:r w:rsidR="00DF2795" w:rsidRPr="00DF2795">
        <w:rPr>
          <w:rFonts w:ascii="Arial" w:hAnsi="Arial"/>
          <w:lang w:val="fr-FR"/>
        </w:rPr>
        <w:t xml:space="preserve"> Combi est équipé d'un système antivol pratique sous forme de Theft-Tags qui permet de fermer ou même de plomber le modèle en un tour de main. Les deux nouveaux venus, le Systainer</w:t>
      </w:r>
      <w:r w:rsidR="00DF2795">
        <w:rPr>
          <w:rFonts w:ascii="Arial" w:hAnsi="Arial"/>
          <w:lang w:val="fr-FR"/>
        </w:rPr>
        <w:t>³</w:t>
      </w:r>
      <w:r w:rsidR="00DF2795" w:rsidRPr="00DF2795">
        <w:rPr>
          <w:rFonts w:ascii="Arial" w:hAnsi="Arial"/>
          <w:lang w:val="fr-FR"/>
        </w:rPr>
        <w:t xml:space="preserve"> </w:t>
      </w:r>
      <w:proofErr w:type="spellStart"/>
      <w:r w:rsidR="00DF2795" w:rsidRPr="00DF2795">
        <w:rPr>
          <w:rFonts w:ascii="Arial" w:hAnsi="Arial"/>
          <w:lang w:val="fr-FR"/>
        </w:rPr>
        <w:t>Sortainer</w:t>
      </w:r>
      <w:proofErr w:type="spellEnd"/>
      <w:r w:rsidR="00DF2795" w:rsidRPr="00DF2795">
        <w:rPr>
          <w:rFonts w:ascii="Arial" w:hAnsi="Arial"/>
          <w:lang w:val="fr-FR"/>
        </w:rPr>
        <w:t xml:space="preserve"> et le Systaine</w:t>
      </w:r>
      <w:r w:rsidR="00DF2795">
        <w:rPr>
          <w:rFonts w:ascii="Arial" w:hAnsi="Arial"/>
          <w:lang w:val="fr-FR"/>
        </w:rPr>
        <w:t>r³</w:t>
      </w:r>
      <w:r w:rsidR="00DF2795" w:rsidRPr="00DF2795">
        <w:rPr>
          <w:rFonts w:ascii="Arial" w:hAnsi="Arial"/>
          <w:lang w:val="fr-FR"/>
        </w:rPr>
        <w:t xml:space="preserve"> Combi, sont en outre conçus pour être rangés en toute sécurité dans le véhicule. Celui-ci est garanti de manière standard par l'intégration dans les aménagements vario3 de </w:t>
      </w:r>
      <w:proofErr w:type="spellStart"/>
      <w:r w:rsidR="00DF2795" w:rsidRPr="00DF2795">
        <w:rPr>
          <w:rFonts w:ascii="Arial" w:hAnsi="Arial"/>
          <w:lang w:val="fr-FR"/>
        </w:rPr>
        <w:t>bott</w:t>
      </w:r>
      <w:proofErr w:type="spellEnd"/>
      <w:r w:rsidR="00DF2795" w:rsidRPr="00DF2795">
        <w:rPr>
          <w:rFonts w:ascii="Arial" w:hAnsi="Arial"/>
          <w:lang w:val="fr-FR"/>
        </w:rPr>
        <w:t>.</w:t>
      </w:r>
    </w:p>
    <w:p w14:paraId="5F3EB3C2" w14:textId="77777777" w:rsidR="00026AFA" w:rsidRPr="00DF2795" w:rsidRDefault="00026AFA" w:rsidP="00054CC5">
      <w:pPr>
        <w:spacing w:line="288" w:lineRule="auto"/>
        <w:rPr>
          <w:rFonts w:ascii="Arial" w:hAnsi="Arial"/>
          <w:lang w:val="fr-FR"/>
        </w:rPr>
      </w:pPr>
    </w:p>
    <w:p w14:paraId="127856DA" w14:textId="3164A1D3" w:rsidR="00883FE6" w:rsidRPr="00DF2795" w:rsidRDefault="00DF2795" w:rsidP="00054CC5">
      <w:pPr>
        <w:spacing w:line="288" w:lineRule="auto"/>
        <w:rPr>
          <w:rFonts w:ascii="Arial" w:hAnsi="Arial"/>
          <w:lang w:val="fr-FR"/>
        </w:rPr>
      </w:pPr>
      <w:r w:rsidRPr="00DF2795">
        <w:rPr>
          <w:rFonts w:ascii="Arial" w:hAnsi="Arial"/>
          <w:lang w:val="fr-FR"/>
        </w:rPr>
        <w:t>Le chef de produit TANOS Norbert Jehle souligne : "Un système d'emballage et de transport moderne comme le systainer® doit être mobile au maximum. Avec nos nouveaux modèles Systainer</w:t>
      </w:r>
      <w:r>
        <w:rPr>
          <w:rFonts w:ascii="Arial" w:hAnsi="Arial"/>
          <w:lang w:val="fr-FR"/>
        </w:rPr>
        <w:t>³</w:t>
      </w:r>
      <w:r w:rsidRPr="00DF2795">
        <w:rPr>
          <w:rFonts w:ascii="Arial" w:hAnsi="Arial"/>
          <w:lang w:val="fr-FR"/>
        </w:rPr>
        <w:t xml:space="preserve"> Combi et </w:t>
      </w:r>
      <w:proofErr w:type="spellStart"/>
      <w:r w:rsidRPr="00DF2795">
        <w:rPr>
          <w:rFonts w:ascii="Arial" w:hAnsi="Arial"/>
          <w:lang w:val="fr-FR"/>
        </w:rPr>
        <w:t>Sortainer</w:t>
      </w:r>
      <w:proofErr w:type="spellEnd"/>
      <w:r w:rsidRPr="00DF2795">
        <w:rPr>
          <w:rFonts w:ascii="Arial" w:hAnsi="Arial"/>
          <w:lang w:val="fr-FR"/>
        </w:rPr>
        <w:t>, nous complétons maintenant notre portefeuille de valises système compatibles avec les véhicules par deux solutions flexibles qui sont entièrement adaptées aux besoins de tri et de rangement".</w:t>
      </w:r>
    </w:p>
    <w:p w14:paraId="6A1457B7" w14:textId="77777777" w:rsidR="002D546C" w:rsidRPr="00DF2795" w:rsidRDefault="002D546C" w:rsidP="00BB3A9E">
      <w:pPr>
        <w:spacing w:line="288" w:lineRule="auto"/>
        <w:rPr>
          <w:rFonts w:ascii="Arial" w:hAnsi="Arial"/>
          <w:lang w:val="fr-FR"/>
        </w:rPr>
      </w:pPr>
    </w:p>
    <w:p w14:paraId="33285541" w14:textId="012E6B69" w:rsidR="00DF2795" w:rsidRPr="00DF2795" w:rsidRDefault="00DF2795" w:rsidP="00DF2795">
      <w:pPr>
        <w:spacing w:line="288" w:lineRule="auto"/>
        <w:rPr>
          <w:rFonts w:ascii="Arial" w:hAnsi="Arial"/>
          <w:b/>
          <w:bCs/>
          <w:lang w:val="fr-FR"/>
        </w:rPr>
      </w:pPr>
      <w:r w:rsidRPr="00DF2795">
        <w:rPr>
          <w:rFonts w:ascii="Arial" w:hAnsi="Arial"/>
          <w:b/>
          <w:bCs/>
          <w:lang w:val="fr-FR"/>
        </w:rPr>
        <w:t>Pour les grandes et les petites choses : le Systainer</w:t>
      </w:r>
      <w:r>
        <w:rPr>
          <w:rFonts w:ascii="Arial" w:hAnsi="Arial"/>
          <w:b/>
          <w:bCs/>
          <w:lang w:val="fr-FR"/>
        </w:rPr>
        <w:t>³</w:t>
      </w:r>
      <w:r w:rsidRPr="00DF2795">
        <w:rPr>
          <w:rFonts w:ascii="Arial" w:hAnsi="Arial"/>
          <w:b/>
          <w:bCs/>
          <w:lang w:val="fr-FR"/>
        </w:rPr>
        <w:t xml:space="preserve"> Combi</w:t>
      </w:r>
    </w:p>
    <w:p w14:paraId="0512A5F5" w14:textId="77777777" w:rsidR="00621EE3" w:rsidRDefault="00DF2795" w:rsidP="00DF2795">
      <w:pPr>
        <w:spacing w:line="288" w:lineRule="auto"/>
        <w:rPr>
          <w:rFonts w:ascii="Arial" w:hAnsi="Arial"/>
          <w:lang w:val="fr-FR"/>
        </w:rPr>
      </w:pPr>
      <w:r w:rsidRPr="00DF2795">
        <w:rPr>
          <w:rFonts w:ascii="Arial" w:hAnsi="Arial"/>
          <w:lang w:val="fr-FR"/>
        </w:rPr>
        <w:t>Le nouveau Systainer</w:t>
      </w:r>
      <w:r>
        <w:rPr>
          <w:rFonts w:ascii="Arial" w:hAnsi="Arial"/>
          <w:lang w:val="fr-FR"/>
        </w:rPr>
        <w:t>³</w:t>
      </w:r>
      <w:r w:rsidRPr="00DF2795">
        <w:rPr>
          <w:rFonts w:ascii="Arial" w:hAnsi="Arial"/>
          <w:lang w:val="fr-FR"/>
        </w:rPr>
        <w:t xml:space="preserve"> Combi enthousiasme </w:t>
      </w:r>
      <w:r w:rsidR="003A1AA0">
        <w:rPr>
          <w:rFonts w:ascii="Arial" w:hAnsi="Arial"/>
          <w:lang w:val="fr-FR"/>
        </w:rPr>
        <w:t xml:space="preserve">en tant que </w:t>
      </w:r>
      <w:r w:rsidRPr="00DF2795">
        <w:rPr>
          <w:rFonts w:ascii="Arial" w:hAnsi="Arial"/>
          <w:lang w:val="fr-FR"/>
        </w:rPr>
        <w:t>combinaison parfaite de systainer® et de tiroir intégré. Ainsi</w:t>
      </w:r>
      <w:r w:rsidR="00FF26D4">
        <w:rPr>
          <w:rFonts w:ascii="Arial" w:hAnsi="Arial"/>
          <w:lang w:val="fr-FR"/>
        </w:rPr>
        <w:t xml:space="preserve"> </w:t>
      </w:r>
    </w:p>
    <w:p w14:paraId="29ED6A42" w14:textId="77777777" w:rsidR="00621EE3" w:rsidRDefault="00621EE3" w:rsidP="00DF2795">
      <w:pPr>
        <w:spacing w:line="288" w:lineRule="auto"/>
        <w:rPr>
          <w:rFonts w:ascii="Arial" w:hAnsi="Arial"/>
          <w:lang w:val="fr-FR"/>
        </w:rPr>
      </w:pPr>
    </w:p>
    <w:p w14:paraId="7CE6446A" w14:textId="37754BE5" w:rsidR="0013475B" w:rsidRPr="00DF2795" w:rsidRDefault="00DF2795" w:rsidP="00DF2795">
      <w:pPr>
        <w:spacing w:line="288" w:lineRule="auto"/>
        <w:rPr>
          <w:rFonts w:ascii="Arial" w:hAnsi="Arial"/>
          <w:lang w:val="fr-FR"/>
        </w:rPr>
      </w:pPr>
      <w:proofErr w:type="gramStart"/>
      <w:r w:rsidRPr="00DF2795">
        <w:rPr>
          <w:rFonts w:ascii="Arial" w:hAnsi="Arial"/>
          <w:lang w:val="fr-FR"/>
        </w:rPr>
        <w:lastRenderedPageBreak/>
        <w:t>dans</w:t>
      </w:r>
      <w:proofErr w:type="gramEnd"/>
      <w:r w:rsidRPr="00DF2795">
        <w:rPr>
          <w:rFonts w:ascii="Arial" w:hAnsi="Arial"/>
          <w:lang w:val="fr-FR"/>
        </w:rPr>
        <w:t xml:space="preserve"> les tailles M 287 et M 337 disponible, la base du Systainer</w:t>
      </w:r>
      <w:r>
        <w:rPr>
          <w:rFonts w:ascii="Arial" w:hAnsi="Arial"/>
          <w:lang w:val="fr-FR"/>
        </w:rPr>
        <w:t>³</w:t>
      </w:r>
      <w:r w:rsidRPr="00DF2795">
        <w:rPr>
          <w:rFonts w:ascii="Arial" w:hAnsi="Arial"/>
          <w:lang w:val="fr-FR"/>
        </w:rPr>
        <w:t xml:space="preserve"> offre à l'intérieur beaucoup de place pour les outils les plus divers, des appareils de mesure et de contrôle sensibles à la scie sauteuse en passant par la meuleuse d'angle. La mallette combinée est complétée par un tiroir intégré, équipé de deux séparateurs, qui s'avère être une aide pratique avec un espace de rangement bien ordonné pour les petits accessoires et les consommables correspondants de toutes sortes. Des boîtes spéciales, qui sont également utilisées dans le Systainer</w:t>
      </w:r>
      <w:r>
        <w:rPr>
          <w:rFonts w:ascii="Arial" w:hAnsi="Arial"/>
          <w:lang w:val="fr-FR"/>
        </w:rPr>
        <w:t>³</w:t>
      </w:r>
      <w:r w:rsidRPr="00DF2795">
        <w:rPr>
          <w:rFonts w:ascii="Arial" w:hAnsi="Arial"/>
          <w:lang w:val="fr-FR"/>
        </w:rPr>
        <w:t xml:space="preserve"> </w:t>
      </w:r>
      <w:proofErr w:type="spellStart"/>
      <w:r w:rsidRPr="00DF2795">
        <w:rPr>
          <w:rFonts w:ascii="Arial" w:hAnsi="Arial"/>
          <w:lang w:val="fr-FR"/>
        </w:rPr>
        <w:t>Organizer</w:t>
      </w:r>
      <w:proofErr w:type="spellEnd"/>
      <w:r w:rsidRPr="00DF2795">
        <w:rPr>
          <w:rFonts w:ascii="Arial" w:hAnsi="Arial"/>
          <w:lang w:val="fr-FR"/>
        </w:rPr>
        <w:t>, complètent le tri professionnel des petites pièces : Des picots sur le fond et le couvercle fixent les boîtes et veillent ainsi à ce que même les plus petites pièces restent à leur place.</w:t>
      </w:r>
    </w:p>
    <w:p w14:paraId="07D65201" w14:textId="77777777" w:rsidR="00883FE6" w:rsidRPr="00DF2795" w:rsidRDefault="00883FE6" w:rsidP="00F1109F">
      <w:pPr>
        <w:spacing w:line="288" w:lineRule="auto"/>
        <w:rPr>
          <w:rFonts w:ascii="Arial" w:hAnsi="Arial"/>
          <w:lang w:val="fr-FR"/>
        </w:rPr>
      </w:pPr>
    </w:p>
    <w:p w14:paraId="7DB2D016" w14:textId="6CDB4A0C" w:rsidR="00DF2795" w:rsidRPr="00DF2795" w:rsidRDefault="00DF2795" w:rsidP="00DF2795">
      <w:pPr>
        <w:spacing w:line="288" w:lineRule="auto"/>
        <w:rPr>
          <w:rFonts w:ascii="Arial" w:hAnsi="Arial"/>
          <w:b/>
          <w:bCs/>
          <w:lang w:val="fr-FR"/>
        </w:rPr>
      </w:pPr>
      <w:r w:rsidRPr="00DF2795">
        <w:rPr>
          <w:rFonts w:ascii="Arial" w:hAnsi="Arial"/>
          <w:b/>
          <w:bCs/>
          <w:lang w:val="fr-FR"/>
        </w:rPr>
        <w:t>Pas de mélange possible : le Systainer</w:t>
      </w:r>
      <w:r>
        <w:rPr>
          <w:rFonts w:ascii="Arial" w:hAnsi="Arial"/>
          <w:b/>
          <w:bCs/>
          <w:lang w:val="fr-FR"/>
        </w:rPr>
        <w:t>³</w:t>
      </w:r>
      <w:r w:rsidRPr="00DF2795">
        <w:rPr>
          <w:rFonts w:ascii="Arial" w:hAnsi="Arial"/>
          <w:b/>
          <w:bCs/>
          <w:lang w:val="fr-FR"/>
        </w:rPr>
        <w:t xml:space="preserve"> </w:t>
      </w:r>
      <w:proofErr w:type="spellStart"/>
      <w:r w:rsidRPr="00DF2795">
        <w:rPr>
          <w:rFonts w:ascii="Arial" w:hAnsi="Arial"/>
          <w:b/>
          <w:bCs/>
          <w:lang w:val="fr-FR"/>
        </w:rPr>
        <w:t>Sortainer</w:t>
      </w:r>
      <w:proofErr w:type="spellEnd"/>
    </w:p>
    <w:p w14:paraId="194C7137" w14:textId="1A94554B" w:rsidR="00C74715" w:rsidRPr="00DF2795" w:rsidRDefault="005F628E" w:rsidP="00DF2795">
      <w:pPr>
        <w:spacing w:line="288" w:lineRule="auto"/>
        <w:rPr>
          <w:rFonts w:ascii="Arial" w:hAnsi="Arial"/>
          <w:lang w:val="fr-FR"/>
        </w:rPr>
      </w:pPr>
      <w:r>
        <w:rPr>
          <w:rFonts w:ascii="Arial" w:hAnsi="Arial"/>
          <w:lang w:val="fr-FR"/>
        </w:rPr>
        <w:t xml:space="preserve">Connectable, </w:t>
      </w:r>
      <w:r w:rsidR="00DF2795" w:rsidRPr="00DF2795">
        <w:rPr>
          <w:rFonts w:ascii="Arial" w:hAnsi="Arial"/>
          <w:lang w:val="fr-FR"/>
        </w:rPr>
        <w:t>empilable et disponible en deux variantes : Equipé de trois tiroirs et de nombreux séparateurs, le Systainer</w:t>
      </w:r>
      <w:r w:rsidR="00DF2795">
        <w:rPr>
          <w:rFonts w:ascii="Arial" w:hAnsi="Arial"/>
          <w:lang w:val="fr-FR"/>
        </w:rPr>
        <w:t>³</w:t>
      </w:r>
      <w:r w:rsidR="00DF2795" w:rsidRPr="00DF2795">
        <w:rPr>
          <w:rFonts w:ascii="Arial" w:hAnsi="Arial"/>
          <w:lang w:val="fr-FR"/>
        </w:rPr>
        <w:t xml:space="preserve"> </w:t>
      </w:r>
      <w:proofErr w:type="spellStart"/>
      <w:r w:rsidR="00DF2795" w:rsidRPr="00DF2795">
        <w:rPr>
          <w:rFonts w:ascii="Arial" w:hAnsi="Arial"/>
          <w:lang w:val="fr-FR"/>
        </w:rPr>
        <w:t>Sortainer</w:t>
      </w:r>
      <w:proofErr w:type="spellEnd"/>
      <w:r w:rsidR="00DF2795" w:rsidRPr="00DF2795">
        <w:rPr>
          <w:rFonts w:ascii="Arial" w:hAnsi="Arial"/>
          <w:lang w:val="fr-FR"/>
        </w:rPr>
        <w:t xml:space="preserve"> est le système de mallettes idéal pour le rangement clair des petites pièces les plus diverses. En variante avec un petit et un grand tiroir, le système est en outre parfaitement adapté au stockage et au transport d'objets plus grands comme les batteries et les chargeurs. L'agencement est variable : tous les tiroirs peuvent être </w:t>
      </w:r>
      <w:r>
        <w:rPr>
          <w:rFonts w:ascii="Arial" w:hAnsi="Arial"/>
          <w:lang w:val="fr-FR"/>
        </w:rPr>
        <w:t>divisés</w:t>
      </w:r>
      <w:r w:rsidR="00DF2795" w:rsidRPr="00DF2795">
        <w:rPr>
          <w:rFonts w:ascii="Arial" w:hAnsi="Arial"/>
          <w:lang w:val="fr-FR"/>
        </w:rPr>
        <w:t xml:space="preserve"> individuellement et garantissent ainsi une flexibilité optimale lors de l'utilisation, que ce soit pour la pose professionnelle de conduites d'eau, le câblage électrique d'installations de chauffage ou les travaux délicats dans le domaine de l'artisanat du bois.</w:t>
      </w:r>
    </w:p>
    <w:p w14:paraId="10413FB1" w14:textId="77777777" w:rsidR="00F1109F" w:rsidRPr="00DF2795" w:rsidRDefault="00F1109F" w:rsidP="00F1109F">
      <w:pPr>
        <w:spacing w:line="288" w:lineRule="auto"/>
        <w:rPr>
          <w:rFonts w:ascii="Arial" w:hAnsi="Arial"/>
          <w:lang w:val="fr-FR"/>
        </w:rPr>
      </w:pPr>
    </w:p>
    <w:p w14:paraId="32352A57" w14:textId="6BAC2A5A" w:rsidR="00F1109F" w:rsidRPr="009A4BE4" w:rsidRDefault="009A4BE4" w:rsidP="00BC68E9">
      <w:pPr>
        <w:spacing w:line="288" w:lineRule="auto"/>
        <w:rPr>
          <w:rFonts w:ascii="Arial" w:hAnsi="Arial"/>
          <w:lang w:val="fr-FR"/>
        </w:rPr>
      </w:pPr>
      <w:r w:rsidRPr="009A4BE4">
        <w:rPr>
          <w:rFonts w:ascii="Arial" w:hAnsi="Arial"/>
          <w:lang w:val="fr-FR"/>
        </w:rPr>
        <w:t>Comme d'habitude, les nouveaux systèmes de TANOS pour le tri et le rangement sont compatibles avec tous les membres de la famille de produits systainer® et peuvent être configurés individuellement. Cela vaut pour le choix des inserts et des garnitures possibles ainsi que pour les couleurs et la personnalisation de marque des différents éléments de la mallette.</w:t>
      </w:r>
    </w:p>
    <w:p w14:paraId="3CA6188F" w14:textId="77777777" w:rsidR="00F1109F" w:rsidRPr="009A4BE4" w:rsidRDefault="00F1109F" w:rsidP="00F1109F">
      <w:pPr>
        <w:spacing w:line="288" w:lineRule="auto"/>
        <w:rPr>
          <w:rFonts w:ascii="Arial" w:hAnsi="Arial"/>
          <w:lang w:val="fr-FR"/>
        </w:rPr>
      </w:pPr>
    </w:p>
    <w:p w14:paraId="0CBE60EA" w14:textId="33B4A353" w:rsidR="00D879B1" w:rsidRDefault="009A4BE4" w:rsidP="004934C4">
      <w:pPr>
        <w:spacing w:line="288" w:lineRule="auto"/>
        <w:rPr>
          <w:rFonts w:ascii="Arial" w:hAnsi="Arial"/>
          <w:lang w:val="fr-FR"/>
        </w:rPr>
      </w:pPr>
      <w:r w:rsidRPr="009A4BE4">
        <w:rPr>
          <w:rFonts w:ascii="Arial" w:hAnsi="Arial"/>
          <w:lang w:val="fr-FR"/>
        </w:rPr>
        <w:t>Les nouveaux Systainer</w:t>
      </w:r>
      <w:r>
        <w:rPr>
          <w:rFonts w:ascii="Arial" w:hAnsi="Arial"/>
          <w:lang w:val="fr-FR"/>
        </w:rPr>
        <w:t>³</w:t>
      </w:r>
      <w:r w:rsidRPr="009A4BE4">
        <w:rPr>
          <w:rFonts w:ascii="Arial" w:hAnsi="Arial"/>
          <w:lang w:val="fr-FR"/>
        </w:rPr>
        <w:t xml:space="preserve"> Combi et Systainer</w:t>
      </w:r>
      <w:r>
        <w:rPr>
          <w:rFonts w:ascii="Arial" w:hAnsi="Arial"/>
          <w:lang w:val="fr-FR"/>
        </w:rPr>
        <w:t>³</w:t>
      </w:r>
      <w:r w:rsidRPr="009A4BE4">
        <w:rPr>
          <w:rFonts w:ascii="Arial" w:hAnsi="Arial"/>
          <w:lang w:val="fr-FR"/>
        </w:rPr>
        <w:t xml:space="preserve"> </w:t>
      </w:r>
      <w:proofErr w:type="spellStart"/>
      <w:r w:rsidRPr="009A4BE4">
        <w:rPr>
          <w:rFonts w:ascii="Arial" w:hAnsi="Arial"/>
          <w:lang w:val="fr-FR"/>
        </w:rPr>
        <w:t>Sortainer</w:t>
      </w:r>
      <w:proofErr w:type="spellEnd"/>
      <w:r w:rsidRPr="009A4BE4">
        <w:rPr>
          <w:rFonts w:ascii="Arial" w:hAnsi="Arial"/>
          <w:lang w:val="fr-FR"/>
        </w:rPr>
        <w:t xml:space="preserve"> de TANOS seront disponibles à partir de janvier 2024.</w:t>
      </w:r>
    </w:p>
    <w:p w14:paraId="38C63316" w14:textId="77777777" w:rsidR="009A4BE4" w:rsidRPr="009A4BE4" w:rsidRDefault="009A4BE4" w:rsidP="004934C4">
      <w:pPr>
        <w:spacing w:line="288" w:lineRule="auto"/>
        <w:rPr>
          <w:rFonts w:ascii="Arial" w:hAnsi="Arial"/>
          <w:lang w:val="fr-FR"/>
        </w:rPr>
      </w:pPr>
    </w:p>
    <w:p w14:paraId="3EF3F15A" w14:textId="77777777" w:rsidR="00D879B1" w:rsidRPr="009A4BE4" w:rsidRDefault="00D879B1" w:rsidP="00132483">
      <w:pPr>
        <w:spacing w:line="288" w:lineRule="auto"/>
        <w:rPr>
          <w:rFonts w:ascii="Arial" w:hAnsi="Arial"/>
          <w:b/>
          <w:bCs/>
          <w:szCs w:val="20"/>
          <w:lang w:val="fr-FR"/>
        </w:rPr>
      </w:pPr>
    </w:p>
    <w:p w14:paraId="71381896" w14:textId="77777777" w:rsidR="00DC4FF2" w:rsidRPr="00675C89" w:rsidRDefault="00DC4FF2" w:rsidP="00DC4FF2">
      <w:pPr>
        <w:spacing w:line="288" w:lineRule="auto"/>
        <w:rPr>
          <w:rFonts w:ascii="Arial" w:hAnsi="Arial"/>
          <w:b/>
          <w:bCs/>
          <w:szCs w:val="20"/>
          <w:lang w:val="fr-FR"/>
        </w:rPr>
      </w:pPr>
      <w:r w:rsidRPr="00675C89">
        <w:rPr>
          <w:rFonts w:ascii="Arial" w:hAnsi="Arial"/>
          <w:b/>
          <w:bCs/>
          <w:szCs w:val="20"/>
          <w:lang w:val="fr-FR"/>
        </w:rPr>
        <w:t>Demande d'images</w:t>
      </w:r>
    </w:p>
    <w:p w14:paraId="54A05A8C" w14:textId="0FC72349" w:rsidR="00132483" w:rsidRDefault="00DC4FF2" w:rsidP="00132483">
      <w:pPr>
        <w:spacing w:line="288" w:lineRule="auto"/>
        <w:rPr>
          <w:rFonts w:ascii="Arial" w:hAnsi="Arial"/>
          <w:szCs w:val="20"/>
          <w:lang w:val="fr-FR"/>
        </w:rPr>
      </w:pPr>
      <w:r w:rsidRPr="002F3A82">
        <w:rPr>
          <w:rFonts w:ascii="Arial" w:hAnsi="Arial"/>
          <w:szCs w:val="20"/>
          <w:lang w:val="fr-FR"/>
        </w:rPr>
        <w:t xml:space="preserve">Vous trouverez des images sur notre portail médias </w:t>
      </w:r>
      <w:hyperlink r:id="rId6" w:history="1">
        <w:r w:rsidR="00132483" w:rsidRPr="00DC4FF2">
          <w:rPr>
            <w:rStyle w:val="Hyperlink"/>
            <w:rFonts w:ascii="Arial" w:hAnsi="Arial"/>
            <w:szCs w:val="20"/>
            <w:lang w:val="fr-FR"/>
          </w:rPr>
          <w:t>https://press-n-relations.amid-pr.com</w:t>
        </w:r>
      </w:hyperlink>
      <w:r w:rsidR="00132483" w:rsidRPr="00DC4FF2">
        <w:rPr>
          <w:rFonts w:ascii="Arial" w:hAnsi="Arial"/>
          <w:szCs w:val="20"/>
          <w:lang w:val="fr-FR"/>
        </w:rPr>
        <w:t xml:space="preserve"> (</w:t>
      </w:r>
      <w:r w:rsidRPr="002F3A82">
        <w:rPr>
          <w:rFonts w:ascii="Arial" w:hAnsi="Arial"/>
          <w:szCs w:val="20"/>
          <w:lang w:val="fr-FR"/>
        </w:rPr>
        <w:t>Mot</w:t>
      </w:r>
      <w:r>
        <w:rPr>
          <w:rFonts w:ascii="Arial" w:hAnsi="Arial"/>
          <w:szCs w:val="20"/>
          <w:lang w:val="fr-FR"/>
        </w:rPr>
        <w:t>s</w:t>
      </w:r>
      <w:r w:rsidRPr="002F3A82">
        <w:rPr>
          <w:rFonts w:ascii="Arial" w:hAnsi="Arial"/>
          <w:szCs w:val="20"/>
          <w:lang w:val="fr-FR"/>
        </w:rPr>
        <w:t>-clé</w:t>
      </w:r>
      <w:r>
        <w:rPr>
          <w:rFonts w:ascii="Arial" w:hAnsi="Arial"/>
          <w:szCs w:val="20"/>
          <w:lang w:val="fr-FR"/>
        </w:rPr>
        <w:t xml:space="preserve">s </w:t>
      </w:r>
      <w:r w:rsidR="00132483" w:rsidRPr="00DC4FF2">
        <w:rPr>
          <w:rFonts w:ascii="Arial" w:hAnsi="Arial"/>
          <w:szCs w:val="20"/>
          <w:lang w:val="fr-FR"/>
        </w:rPr>
        <w:t>„</w:t>
      </w:r>
      <w:r w:rsidR="00D879B1" w:rsidRPr="00DC4FF2">
        <w:rPr>
          <w:rFonts w:ascii="Arial" w:hAnsi="Arial"/>
          <w:szCs w:val="20"/>
          <w:lang w:val="fr-FR"/>
        </w:rPr>
        <w:t>Combi“, „</w:t>
      </w:r>
      <w:proofErr w:type="spellStart"/>
      <w:r w:rsidR="00D879B1" w:rsidRPr="00DC4FF2">
        <w:rPr>
          <w:rFonts w:ascii="Arial" w:hAnsi="Arial"/>
          <w:szCs w:val="20"/>
          <w:lang w:val="fr-FR"/>
        </w:rPr>
        <w:t>Sort</w:t>
      </w:r>
      <w:r w:rsidR="00861856" w:rsidRPr="00DC4FF2">
        <w:rPr>
          <w:rFonts w:ascii="Arial" w:hAnsi="Arial"/>
          <w:szCs w:val="20"/>
          <w:lang w:val="fr-FR"/>
        </w:rPr>
        <w:t>ainer</w:t>
      </w:r>
      <w:proofErr w:type="spellEnd"/>
      <w:r w:rsidR="00D879B1" w:rsidRPr="00DC4FF2">
        <w:rPr>
          <w:rFonts w:ascii="Arial" w:hAnsi="Arial"/>
          <w:szCs w:val="20"/>
          <w:lang w:val="fr-FR"/>
        </w:rPr>
        <w:t>“</w:t>
      </w:r>
      <w:r w:rsidR="00132483" w:rsidRPr="00DC4FF2">
        <w:rPr>
          <w:rFonts w:ascii="Arial" w:hAnsi="Arial"/>
          <w:szCs w:val="20"/>
          <w:lang w:val="fr-FR"/>
        </w:rPr>
        <w:t xml:space="preserve">). </w:t>
      </w:r>
    </w:p>
    <w:p w14:paraId="65A15872" w14:textId="79CAFEB4" w:rsidR="00DC4FF2" w:rsidRDefault="00DC4FF2" w:rsidP="00132483">
      <w:pPr>
        <w:spacing w:line="288" w:lineRule="auto"/>
        <w:rPr>
          <w:rFonts w:ascii="Arial" w:hAnsi="Arial"/>
          <w:szCs w:val="20"/>
          <w:lang w:val="fr-FR"/>
        </w:rPr>
      </w:pPr>
    </w:p>
    <w:p w14:paraId="7B9A31CE" w14:textId="77777777" w:rsidR="00DC4FF2" w:rsidRPr="00DC4FF2" w:rsidRDefault="00DC4FF2" w:rsidP="00132483">
      <w:pPr>
        <w:spacing w:line="288" w:lineRule="auto"/>
        <w:rPr>
          <w:rFonts w:ascii="Arial" w:hAnsi="Arial"/>
          <w:szCs w:val="20"/>
          <w:lang w:val="fr-FR"/>
        </w:rPr>
      </w:pPr>
    </w:p>
    <w:p w14:paraId="26BE953D" w14:textId="77777777" w:rsidR="00132483" w:rsidRPr="00DC4FF2" w:rsidRDefault="00132483" w:rsidP="00132483">
      <w:pPr>
        <w:spacing w:line="288" w:lineRule="auto"/>
        <w:rPr>
          <w:rFonts w:ascii="Arial" w:hAnsi="Arial"/>
          <w:szCs w:val="20"/>
          <w:lang w:val="fr-FR"/>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132483" w:rsidRPr="00DC4FF2" w14:paraId="1903EDDD" w14:textId="77777777" w:rsidTr="007319FB">
        <w:trPr>
          <w:trHeight w:val="426"/>
        </w:trPr>
        <w:tc>
          <w:tcPr>
            <w:tcW w:w="3750" w:type="dxa"/>
            <w:tcBorders>
              <w:top w:val="nil"/>
              <w:left w:val="nil"/>
              <w:bottom w:val="nil"/>
              <w:right w:val="nil"/>
            </w:tcBorders>
          </w:tcPr>
          <w:p w14:paraId="786FF99B" w14:textId="1221B297" w:rsidR="00132483" w:rsidRPr="00DC4FF2" w:rsidRDefault="00DC4FF2" w:rsidP="007319FB">
            <w:pPr>
              <w:spacing w:line="288" w:lineRule="auto"/>
              <w:rPr>
                <w:rFonts w:ascii="Arial" w:hAnsi="Arial"/>
                <w:b/>
                <w:bCs/>
                <w:szCs w:val="20"/>
                <w:lang w:val="fr-FR"/>
              </w:rPr>
            </w:pPr>
            <w:r w:rsidRPr="00DC4FF2">
              <w:rPr>
                <w:rFonts w:ascii="Arial" w:hAnsi="Arial"/>
                <w:b/>
                <w:bCs/>
                <w:szCs w:val="20"/>
                <w:lang w:val="fr-FR"/>
              </w:rPr>
              <w:t xml:space="preserve">De plus amples </w:t>
            </w:r>
            <w:proofErr w:type="gramStart"/>
            <w:r w:rsidRPr="00DC4FF2">
              <w:rPr>
                <w:rFonts w:ascii="Arial" w:hAnsi="Arial"/>
                <w:b/>
                <w:bCs/>
                <w:szCs w:val="20"/>
                <w:lang w:val="fr-FR"/>
              </w:rPr>
              <w:t>informations</w:t>
            </w:r>
            <w:r w:rsidR="00132483" w:rsidRPr="00DC4FF2">
              <w:rPr>
                <w:rFonts w:ascii="Arial" w:hAnsi="Arial"/>
                <w:b/>
                <w:bCs/>
                <w:szCs w:val="20"/>
                <w:lang w:val="fr-FR"/>
              </w:rPr>
              <w:t>:</w:t>
            </w:r>
            <w:proofErr w:type="gramEnd"/>
          </w:p>
          <w:p w14:paraId="7AC7B534" w14:textId="77777777" w:rsidR="00132483" w:rsidRPr="00675C89" w:rsidRDefault="00132483" w:rsidP="007319FB">
            <w:pPr>
              <w:spacing w:line="288" w:lineRule="auto"/>
              <w:rPr>
                <w:rFonts w:ascii="Arial" w:hAnsi="Arial"/>
                <w:szCs w:val="20"/>
                <w:lang w:val="fr-FR"/>
              </w:rPr>
            </w:pPr>
            <w:r w:rsidRPr="00675C89">
              <w:rPr>
                <w:rFonts w:ascii="Arial" w:hAnsi="Arial"/>
                <w:szCs w:val="20"/>
                <w:lang w:val="fr-FR"/>
              </w:rPr>
              <w:t>TANOS GmbH</w:t>
            </w:r>
          </w:p>
          <w:p w14:paraId="5A7F7C82" w14:textId="77777777" w:rsidR="00132483" w:rsidRPr="00DC4FF2" w:rsidRDefault="00132483" w:rsidP="007319FB">
            <w:pPr>
              <w:spacing w:line="288" w:lineRule="auto"/>
              <w:rPr>
                <w:rFonts w:ascii="Arial" w:hAnsi="Arial"/>
                <w:szCs w:val="20"/>
              </w:rPr>
            </w:pPr>
            <w:r w:rsidRPr="00DC4FF2">
              <w:rPr>
                <w:rFonts w:ascii="Arial" w:hAnsi="Arial"/>
                <w:szCs w:val="20"/>
              </w:rPr>
              <w:t xml:space="preserve">Tel. +49 (0)7303 165 302 </w:t>
            </w:r>
            <w:r w:rsidRPr="00DC4FF2">
              <w:rPr>
                <w:rFonts w:ascii="Arial" w:hAnsi="Arial"/>
                <w:szCs w:val="20"/>
              </w:rPr>
              <w:br/>
            </w:r>
            <w:hyperlink r:id="rId7" w:history="1">
              <w:r w:rsidRPr="00DC4FF2">
                <w:rPr>
                  <w:rStyle w:val="Hyperlink"/>
                  <w:rFonts w:ascii="Arial" w:hAnsi="Arial"/>
                  <w:szCs w:val="20"/>
                </w:rPr>
                <w:t>clink@tanos.de</w:t>
              </w:r>
            </w:hyperlink>
          </w:p>
          <w:p w14:paraId="67D8615D" w14:textId="77777777" w:rsidR="00132483" w:rsidRPr="00DC4FF2" w:rsidRDefault="00000000" w:rsidP="007319FB">
            <w:pPr>
              <w:spacing w:line="288" w:lineRule="auto"/>
              <w:rPr>
                <w:rFonts w:ascii="Arial" w:hAnsi="Arial"/>
                <w:szCs w:val="20"/>
              </w:rPr>
            </w:pPr>
            <w:hyperlink r:id="rId8" w:history="1">
              <w:r w:rsidR="00132483" w:rsidRPr="00DC4FF2">
                <w:rPr>
                  <w:rStyle w:val="Hyperlink"/>
                  <w:rFonts w:ascii="Arial" w:hAnsi="Arial"/>
                  <w:szCs w:val="20"/>
                </w:rPr>
                <w:t>https://www.tanos.de</w:t>
              </w:r>
            </w:hyperlink>
          </w:p>
          <w:p w14:paraId="731C1A54" w14:textId="77777777" w:rsidR="00132483" w:rsidRPr="00DC4FF2" w:rsidRDefault="00132483" w:rsidP="007319FB">
            <w:pPr>
              <w:spacing w:line="288" w:lineRule="auto"/>
              <w:rPr>
                <w:rFonts w:ascii="Arial" w:hAnsi="Arial"/>
                <w:b/>
                <w:bCs/>
                <w:szCs w:val="20"/>
              </w:rPr>
            </w:pPr>
          </w:p>
        </w:tc>
        <w:tc>
          <w:tcPr>
            <w:tcW w:w="4627" w:type="dxa"/>
            <w:tcBorders>
              <w:top w:val="nil"/>
              <w:left w:val="nil"/>
              <w:bottom w:val="nil"/>
              <w:right w:val="nil"/>
            </w:tcBorders>
          </w:tcPr>
          <w:p w14:paraId="182AF7C9" w14:textId="443E680F" w:rsidR="00132483" w:rsidRPr="00DC4FF2" w:rsidRDefault="00DC4FF2" w:rsidP="007319FB">
            <w:pPr>
              <w:spacing w:line="288" w:lineRule="auto"/>
              <w:rPr>
                <w:rFonts w:ascii="Arial" w:hAnsi="Arial"/>
                <w:b/>
                <w:bCs/>
                <w:szCs w:val="20"/>
                <w:lang w:val="fr-FR"/>
              </w:rPr>
            </w:pPr>
            <w:r w:rsidRPr="00DC4FF2">
              <w:rPr>
                <w:rFonts w:ascii="Arial" w:hAnsi="Arial"/>
                <w:b/>
                <w:bCs/>
                <w:szCs w:val="20"/>
                <w:lang w:val="fr-FR"/>
              </w:rPr>
              <w:t xml:space="preserve">Relations publiques et presse </w:t>
            </w:r>
            <w:r w:rsidR="00132483" w:rsidRPr="00DC4FF2">
              <w:rPr>
                <w:rFonts w:ascii="Arial" w:hAnsi="Arial"/>
                <w:b/>
                <w:bCs/>
                <w:szCs w:val="20"/>
                <w:lang w:val="fr-FR"/>
              </w:rPr>
              <w:t>:</w:t>
            </w:r>
          </w:p>
          <w:p w14:paraId="4370A9D1" w14:textId="6E907036" w:rsidR="00132483" w:rsidRPr="00DC4FF2" w:rsidRDefault="00132483" w:rsidP="007319FB">
            <w:pPr>
              <w:spacing w:line="288" w:lineRule="auto"/>
              <w:rPr>
                <w:rFonts w:ascii="Arial" w:hAnsi="Arial"/>
                <w:szCs w:val="20"/>
                <w:lang w:val="fr-FR"/>
              </w:rPr>
            </w:pPr>
            <w:proofErr w:type="spellStart"/>
            <w:r w:rsidRPr="00DC4FF2">
              <w:rPr>
                <w:rFonts w:ascii="Arial" w:hAnsi="Arial"/>
                <w:szCs w:val="20"/>
                <w:lang w:val="fr-FR"/>
              </w:rPr>
              <w:t>Press’n’Relations</w:t>
            </w:r>
            <w:proofErr w:type="spellEnd"/>
            <w:r w:rsidRPr="00DC4FF2">
              <w:rPr>
                <w:rFonts w:ascii="Arial" w:hAnsi="Arial"/>
                <w:szCs w:val="20"/>
                <w:lang w:val="fr-FR"/>
              </w:rPr>
              <w:t xml:space="preserve"> </w:t>
            </w:r>
            <w:proofErr w:type="spellStart"/>
            <w:r w:rsidRPr="00DC4FF2">
              <w:rPr>
                <w:rFonts w:ascii="Arial" w:hAnsi="Arial"/>
                <w:szCs w:val="20"/>
                <w:lang w:val="fr-FR"/>
              </w:rPr>
              <w:t>GmbH</w:t>
            </w:r>
            <w:proofErr w:type="spellEnd"/>
            <w:r w:rsidR="00B077BC" w:rsidRPr="00DC4FF2">
              <w:rPr>
                <w:rFonts w:ascii="Arial" w:hAnsi="Arial"/>
                <w:szCs w:val="20"/>
                <w:lang w:val="fr-FR"/>
              </w:rPr>
              <w:br/>
              <w:t xml:space="preserve">Frank Wagner </w:t>
            </w:r>
            <w:r w:rsidR="00DC4FF2" w:rsidRPr="00DC4FF2">
              <w:rPr>
                <w:rFonts w:ascii="Arial" w:hAnsi="Arial"/>
                <w:szCs w:val="20"/>
                <w:lang w:val="fr-FR"/>
              </w:rPr>
              <w:t>et</w:t>
            </w:r>
            <w:r w:rsidR="00B077BC" w:rsidRPr="00DC4FF2">
              <w:rPr>
                <w:rFonts w:ascii="Arial" w:hAnsi="Arial"/>
                <w:szCs w:val="20"/>
                <w:lang w:val="fr-FR"/>
              </w:rPr>
              <w:t xml:space="preserve"> </w:t>
            </w:r>
            <w:r w:rsidRPr="00DC4FF2">
              <w:rPr>
                <w:rFonts w:ascii="Arial" w:hAnsi="Arial"/>
                <w:szCs w:val="20"/>
                <w:lang w:val="fr-FR"/>
              </w:rPr>
              <w:t xml:space="preserve">Monika </w:t>
            </w:r>
            <w:proofErr w:type="spellStart"/>
            <w:r w:rsidRPr="00DC4FF2">
              <w:rPr>
                <w:rFonts w:ascii="Arial" w:hAnsi="Arial"/>
                <w:szCs w:val="20"/>
                <w:lang w:val="fr-FR"/>
              </w:rPr>
              <w:t>Nyendick</w:t>
            </w:r>
            <w:proofErr w:type="spellEnd"/>
          </w:p>
          <w:p w14:paraId="542FA1EC" w14:textId="77777777" w:rsidR="00132483" w:rsidRPr="00DC4FF2" w:rsidRDefault="00132483" w:rsidP="007319FB">
            <w:pPr>
              <w:spacing w:line="288" w:lineRule="auto"/>
              <w:rPr>
                <w:rFonts w:ascii="Arial" w:hAnsi="Arial"/>
                <w:szCs w:val="20"/>
              </w:rPr>
            </w:pPr>
            <w:r w:rsidRPr="00DC4FF2">
              <w:rPr>
                <w:rFonts w:ascii="Arial" w:hAnsi="Arial"/>
                <w:szCs w:val="20"/>
              </w:rPr>
              <w:t xml:space="preserve">Magirusstraße 33 – D-89077 Ulm </w:t>
            </w:r>
          </w:p>
          <w:p w14:paraId="4263C342" w14:textId="6D858A13" w:rsidR="00132483" w:rsidRDefault="00132483" w:rsidP="007319FB">
            <w:pPr>
              <w:spacing w:line="288" w:lineRule="auto"/>
              <w:rPr>
                <w:rFonts w:ascii="Arial" w:hAnsi="Arial"/>
                <w:szCs w:val="20"/>
              </w:rPr>
            </w:pPr>
            <w:r w:rsidRPr="00DC4FF2">
              <w:rPr>
                <w:rFonts w:ascii="Arial" w:hAnsi="Arial"/>
                <w:szCs w:val="20"/>
              </w:rPr>
              <w:t xml:space="preserve">Tel.: </w:t>
            </w:r>
            <w:r w:rsidR="00300E29" w:rsidRPr="00300E29">
              <w:rPr>
                <w:rFonts w:ascii="Arial" w:hAnsi="Arial"/>
                <w:szCs w:val="20"/>
              </w:rPr>
              <w:t xml:space="preserve">+49 </w:t>
            </w:r>
            <w:r w:rsidR="00300E29">
              <w:rPr>
                <w:rFonts w:ascii="Arial" w:hAnsi="Arial"/>
                <w:szCs w:val="20"/>
              </w:rPr>
              <w:t>(0)</w:t>
            </w:r>
            <w:r w:rsidR="00300E29" w:rsidRPr="00300E29">
              <w:rPr>
                <w:rFonts w:ascii="Arial" w:hAnsi="Arial"/>
                <w:szCs w:val="20"/>
              </w:rPr>
              <w:t>731 146156-88</w:t>
            </w:r>
          </w:p>
          <w:p w14:paraId="55650550" w14:textId="46422EBB" w:rsidR="00300E29" w:rsidRPr="00DC4FF2" w:rsidRDefault="00300E29" w:rsidP="007319FB">
            <w:pPr>
              <w:spacing w:line="288" w:lineRule="auto"/>
              <w:rPr>
                <w:rFonts w:ascii="Arial" w:hAnsi="Arial"/>
                <w:szCs w:val="20"/>
              </w:rPr>
            </w:pPr>
            <w:r>
              <w:rPr>
                <w:rFonts w:ascii="Arial" w:hAnsi="Arial"/>
                <w:szCs w:val="20"/>
              </w:rPr>
              <w:t xml:space="preserve">Tel.: </w:t>
            </w:r>
            <w:r w:rsidRPr="00300E29">
              <w:rPr>
                <w:rFonts w:ascii="Arial" w:hAnsi="Arial"/>
                <w:szCs w:val="20"/>
              </w:rPr>
              <w:t>+49 731 146156-79</w:t>
            </w:r>
          </w:p>
          <w:p w14:paraId="0846A3BB" w14:textId="77777777" w:rsidR="00132483" w:rsidRPr="00DC4FF2" w:rsidRDefault="00132483" w:rsidP="007319FB">
            <w:pPr>
              <w:spacing w:line="288" w:lineRule="auto"/>
              <w:rPr>
                <w:rFonts w:ascii="Arial" w:hAnsi="Arial"/>
                <w:szCs w:val="20"/>
              </w:rPr>
            </w:pPr>
            <w:r w:rsidRPr="00DC4FF2">
              <w:rPr>
                <w:rFonts w:ascii="Arial" w:hAnsi="Arial"/>
                <w:szCs w:val="20"/>
              </w:rPr>
              <w:t xml:space="preserve">mny@press-n-relations.de </w:t>
            </w:r>
            <w:r w:rsidRPr="00DC4FF2">
              <w:rPr>
                <w:rFonts w:ascii="Arial" w:hAnsi="Arial"/>
                <w:szCs w:val="20"/>
              </w:rPr>
              <w:br/>
              <w:t>https://</w:t>
            </w:r>
            <w:hyperlink w:history="1"/>
            <w:r w:rsidRPr="00DC4FF2">
              <w:rPr>
                <w:rFonts w:ascii="Arial" w:hAnsi="Arial"/>
                <w:szCs w:val="20"/>
              </w:rPr>
              <w:t>www.press-n-relations.de</w:t>
            </w:r>
          </w:p>
        </w:tc>
      </w:tr>
    </w:tbl>
    <w:p w14:paraId="46C90237" w14:textId="77777777" w:rsidR="00132483" w:rsidRPr="00335C6C" w:rsidRDefault="00132483" w:rsidP="00132483">
      <w:pPr>
        <w:spacing w:line="288" w:lineRule="auto"/>
        <w:rPr>
          <w:rFonts w:ascii="Arial" w:hAnsi="Arial"/>
          <w:sz w:val="18"/>
        </w:rPr>
      </w:pPr>
    </w:p>
    <w:p w14:paraId="51195663" w14:textId="77777777" w:rsidR="00DC4FF2" w:rsidRPr="00300E29" w:rsidRDefault="00DC4FF2" w:rsidP="00DC4FF2">
      <w:pPr>
        <w:spacing w:line="288" w:lineRule="auto"/>
        <w:rPr>
          <w:rFonts w:ascii="Arial" w:hAnsi="Arial"/>
          <w:b/>
          <w:bCs/>
          <w:szCs w:val="20"/>
          <w:lang w:val="pt-BR"/>
        </w:rPr>
      </w:pPr>
      <w:r w:rsidRPr="00300E29">
        <w:rPr>
          <w:rFonts w:ascii="Arial" w:hAnsi="Arial"/>
          <w:b/>
          <w:bCs/>
          <w:szCs w:val="20"/>
          <w:lang w:val="pt-BR"/>
        </w:rPr>
        <w:t xml:space="preserve">À </w:t>
      </w:r>
      <w:proofErr w:type="spellStart"/>
      <w:r w:rsidRPr="00300E29">
        <w:rPr>
          <w:rFonts w:ascii="Arial" w:hAnsi="Arial"/>
          <w:b/>
          <w:bCs/>
          <w:szCs w:val="20"/>
          <w:lang w:val="pt-BR"/>
        </w:rPr>
        <w:t>propos</w:t>
      </w:r>
      <w:proofErr w:type="spellEnd"/>
      <w:r w:rsidRPr="00300E29">
        <w:rPr>
          <w:rFonts w:ascii="Arial" w:hAnsi="Arial"/>
          <w:b/>
          <w:bCs/>
          <w:szCs w:val="20"/>
          <w:lang w:val="pt-BR"/>
        </w:rPr>
        <w:t xml:space="preserve"> de TANOS </w:t>
      </w:r>
      <w:proofErr w:type="gramStart"/>
      <w:r w:rsidRPr="00300E29">
        <w:rPr>
          <w:rFonts w:ascii="Arial" w:hAnsi="Arial"/>
          <w:b/>
          <w:bCs/>
          <w:szCs w:val="20"/>
          <w:lang w:val="pt-BR"/>
        </w:rPr>
        <w:t>GmbH :</w:t>
      </w:r>
      <w:proofErr w:type="gramEnd"/>
    </w:p>
    <w:p w14:paraId="5413FCF0" w14:textId="77777777" w:rsidR="00DC4FF2" w:rsidRPr="00DC4FF2" w:rsidRDefault="00DC4FF2" w:rsidP="00DC4FF2">
      <w:pPr>
        <w:spacing w:line="288" w:lineRule="auto"/>
        <w:rPr>
          <w:rFonts w:ascii="Arial" w:hAnsi="Arial"/>
          <w:szCs w:val="20"/>
          <w:lang w:val="fr-FR"/>
        </w:rPr>
      </w:pPr>
      <w:r w:rsidRPr="00DC4FF2">
        <w:rPr>
          <w:rFonts w:ascii="Arial" w:hAnsi="Arial"/>
          <w:szCs w:val="20"/>
          <w:lang w:val="fr-FR"/>
        </w:rPr>
        <w:t xml:space="preserve">TANOS </w:t>
      </w:r>
      <w:proofErr w:type="spellStart"/>
      <w:r w:rsidRPr="00DC4FF2">
        <w:rPr>
          <w:rFonts w:ascii="Arial" w:hAnsi="Arial"/>
          <w:szCs w:val="20"/>
          <w:lang w:val="fr-FR"/>
        </w:rPr>
        <w:t>GmbH</w:t>
      </w:r>
      <w:proofErr w:type="spellEnd"/>
      <w:r w:rsidRPr="00DC4FF2">
        <w:rPr>
          <w:rFonts w:ascii="Arial" w:hAnsi="Arial"/>
          <w:szCs w:val="20"/>
          <w:lang w:val="fr-FR"/>
        </w:rPr>
        <w:t xml:space="preserve"> a été fondée en 1993 en tant que filiale de TTS </w:t>
      </w:r>
      <w:proofErr w:type="spellStart"/>
      <w:r w:rsidRPr="00DC4FF2">
        <w:rPr>
          <w:rFonts w:ascii="Arial" w:hAnsi="Arial"/>
          <w:szCs w:val="20"/>
          <w:lang w:val="fr-FR"/>
        </w:rPr>
        <w:t>Tooltechnic</w:t>
      </w:r>
      <w:proofErr w:type="spellEnd"/>
      <w:r w:rsidRPr="00DC4FF2">
        <w:rPr>
          <w:rFonts w:ascii="Arial" w:hAnsi="Arial"/>
          <w:szCs w:val="20"/>
          <w:lang w:val="fr-FR"/>
        </w:rPr>
        <w:t xml:space="preserve"> </w:t>
      </w:r>
      <w:proofErr w:type="spellStart"/>
      <w:r w:rsidRPr="00DC4FF2">
        <w:rPr>
          <w:rFonts w:ascii="Arial" w:hAnsi="Arial"/>
          <w:szCs w:val="20"/>
          <w:lang w:val="fr-FR"/>
        </w:rPr>
        <w:t>Systems</w:t>
      </w:r>
      <w:proofErr w:type="spellEnd"/>
      <w:r w:rsidRPr="00DC4FF2">
        <w:rPr>
          <w:rFonts w:ascii="Arial" w:hAnsi="Arial"/>
          <w:szCs w:val="20"/>
          <w:lang w:val="fr-FR"/>
        </w:rPr>
        <w:t xml:space="preserve"> AG &amp; Co KG. TANOS développe et commercialise des systèmes de rangement, de présentation et de transport multifonctionnels et est le fournisseur </w:t>
      </w:r>
      <w:r w:rsidRPr="00DC4FF2">
        <w:rPr>
          <w:rFonts w:ascii="Arial" w:hAnsi="Arial"/>
          <w:szCs w:val="20"/>
          <w:lang w:val="fr-FR"/>
        </w:rPr>
        <w:lastRenderedPageBreak/>
        <w:t>du système breveté de mallettes empilables et interconnectables systainer® ainsi que des produits complémentaires correspondants.</w:t>
      </w:r>
    </w:p>
    <w:p w14:paraId="714DCF5F" w14:textId="77777777" w:rsidR="00DC4FF2" w:rsidRPr="00DC4FF2" w:rsidRDefault="00DC4FF2" w:rsidP="00132483">
      <w:pPr>
        <w:spacing w:line="288" w:lineRule="auto"/>
        <w:rPr>
          <w:rFonts w:ascii="Arial" w:hAnsi="Arial"/>
          <w:szCs w:val="20"/>
          <w:lang w:val="fr-FR"/>
        </w:rPr>
      </w:pPr>
    </w:p>
    <w:sectPr w:rsidR="00DC4FF2" w:rsidRPr="00DC4FF2" w:rsidSect="0098232E">
      <w:headerReference w:type="default" r:id="rId9"/>
      <w:pgSz w:w="11906" w:h="16838"/>
      <w:pgMar w:top="1418" w:right="3119" w:bottom="1418" w:left="1418" w:header="590" w:footer="22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7254E" w14:textId="77777777" w:rsidR="00B716DF" w:rsidRDefault="00B716DF" w:rsidP="00132483">
      <w:pPr>
        <w:spacing w:line="240" w:lineRule="auto"/>
      </w:pPr>
      <w:r>
        <w:separator/>
      </w:r>
    </w:p>
  </w:endnote>
  <w:endnote w:type="continuationSeparator" w:id="0">
    <w:p w14:paraId="0E3A25C0" w14:textId="77777777" w:rsidR="00B716DF" w:rsidRDefault="00B716DF" w:rsidP="001324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Roboto Light">
    <w:altName w:val="Roboto Light"/>
    <w:panose1 w:val="02000000000000000000"/>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D41696" w14:textId="77777777" w:rsidR="00B716DF" w:rsidRDefault="00B716DF" w:rsidP="00132483">
      <w:pPr>
        <w:spacing w:line="240" w:lineRule="auto"/>
      </w:pPr>
      <w:r>
        <w:separator/>
      </w:r>
    </w:p>
  </w:footnote>
  <w:footnote w:type="continuationSeparator" w:id="0">
    <w:p w14:paraId="3FBA691B" w14:textId="77777777" w:rsidR="00B716DF" w:rsidRDefault="00B716DF" w:rsidP="001324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CF541" w14:textId="50BA900D" w:rsidR="00132483" w:rsidRDefault="00132483">
    <w:pPr>
      <w:pStyle w:val="Kopfzeile"/>
    </w:pPr>
    <w:r>
      <w:rPr>
        <w:noProof/>
      </w:rPr>
      <w:drawing>
        <wp:anchor distT="0" distB="0" distL="114300" distR="114300" simplePos="0" relativeHeight="251659264" behindDoc="0" locked="0" layoutInCell="1" allowOverlap="1" wp14:anchorId="20351106" wp14:editId="4ACE1029">
          <wp:simplePos x="0" y="0"/>
          <wp:positionH relativeFrom="column">
            <wp:posOffset>4680585</wp:posOffset>
          </wp:positionH>
          <wp:positionV relativeFrom="paragraph">
            <wp:posOffset>-14605</wp:posOffset>
          </wp:positionV>
          <wp:extent cx="1436400" cy="374400"/>
          <wp:effectExtent l="0" t="0" r="0" b="0"/>
          <wp:wrapNone/>
          <wp:docPr id="1659030774" name="Grafik 1" descr="Ein Bild, das Schrift,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030774" name="Grafik 1" descr="Ein Bild, das Schrift, Grafiken,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436400" cy="374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483"/>
    <w:rsid w:val="00020EF6"/>
    <w:rsid w:val="00024264"/>
    <w:rsid w:val="00026AFA"/>
    <w:rsid w:val="00031C04"/>
    <w:rsid w:val="00032B22"/>
    <w:rsid w:val="00041FA2"/>
    <w:rsid w:val="000457ED"/>
    <w:rsid w:val="00054CC5"/>
    <w:rsid w:val="00054DDC"/>
    <w:rsid w:val="000770F6"/>
    <w:rsid w:val="000C63B1"/>
    <w:rsid w:val="000F5030"/>
    <w:rsid w:val="001058C7"/>
    <w:rsid w:val="00113D21"/>
    <w:rsid w:val="001279AC"/>
    <w:rsid w:val="00132483"/>
    <w:rsid w:val="00133D1F"/>
    <w:rsid w:val="0013475B"/>
    <w:rsid w:val="001438E5"/>
    <w:rsid w:val="00186895"/>
    <w:rsid w:val="001F4851"/>
    <w:rsid w:val="00203B07"/>
    <w:rsid w:val="00205BBD"/>
    <w:rsid w:val="002140BA"/>
    <w:rsid w:val="00230D03"/>
    <w:rsid w:val="00242CC6"/>
    <w:rsid w:val="002A17DA"/>
    <w:rsid w:val="002C1473"/>
    <w:rsid w:val="002D27FE"/>
    <w:rsid w:val="002D546C"/>
    <w:rsid w:val="002E2BB7"/>
    <w:rsid w:val="002F731C"/>
    <w:rsid w:val="00300E29"/>
    <w:rsid w:val="0030770D"/>
    <w:rsid w:val="00311CE4"/>
    <w:rsid w:val="00314E7C"/>
    <w:rsid w:val="003221B6"/>
    <w:rsid w:val="003344C0"/>
    <w:rsid w:val="00392744"/>
    <w:rsid w:val="003A1AA0"/>
    <w:rsid w:val="003A2B23"/>
    <w:rsid w:val="003A2E15"/>
    <w:rsid w:val="003C5A1C"/>
    <w:rsid w:val="004019E5"/>
    <w:rsid w:val="00411D48"/>
    <w:rsid w:val="004131C8"/>
    <w:rsid w:val="00440B34"/>
    <w:rsid w:val="004540B8"/>
    <w:rsid w:val="00466849"/>
    <w:rsid w:val="004668D6"/>
    <w:rsid w:val="004934C4"/>
    <w:rsid w:val="004B6F11"/>
    <w:rsid w:val="004C22F9"/>
    <w:rsid w:val="004C79CA"/>
    <w:rsid w:val="004E28A3"/>
    <w:rsid w:val="00501A4F"/>
    <w:rsid w:val="00511B08"/>
    <w:rsid w:val="00520571"/>
    <w:rsid w:val="00527872"/>
    <w:rsid w:val="0055215B"/>
    <w:rsid w:val="005640BD"/>
    <w:rsid w:val="00575991"/>
    <w:rsid w:val="00576F7C"/>
    <w:rsid w:val="0058548C"/>
    <w:rsid w:val="005A18B5"/>
    <w:rsid w:val="005A79D7"/>
    <w:rsid w:val="005B32A4"/>
    <w:rsid w:val="005B3607"/>
    <w:rsid w:val="005D7C97"/>
    <w:rsid w:val="005E33E9"/>
    <w:rsid w:val="005F3392"/>
    <w:rsid w:val="005F628E"/>
    <w:rsid w:val="00606E8E"/>
    <w:rsid w:val="006176D6"/>
    <w:rsid w:val="00621EE3"/>
    <w:rsid w:val="006224E0"/>
    <w:rsid w:val="00675C89"/>
    <w:rsid w:val="006772E3"/>
    <w:rsid w:val="006F675C"/>
    <w:rsid w:val="007070D6"/>
    <w:rsid w:val="00733A48"/>
    <w:rsid w:val="00740AF2"/>
    <w:rsid w:val="007438BD"/>
    <w:rsid w:val="007C1F63"/>
    <w:rsid w:val="007C1F71"/>
    <w:rsid w:val="00800449"/>
    <w:rsid w:val="00804DC0"/>
    <w:rsid w:val="00853CA7"/>
    <w:rsid w:val="00861856"/>
    <w:rsid w:val="0086504C"/>
    <w:rsid w:val="00883FE6"/>
    <w:rsid w:val="00890195"/>
    <w:rsid w:val="008A30D1"/>
    <w:rsid w:val="008D42EF"/>
    <w:rsid w:val="008E0089"/>
    <w:rsid w:val="0095583C"/>
    <w:rsid w:val="00966370"/>
    <w:rsid w:val="0098232E"/>
    <w:rsid w:val="00982F5A"/>
    <w:rsid w:val="009A4BE4"/>
    <w:rsid w:val="009C3C39"/>
    <w:rsid w:val="009D0BAB"/>
    <w:rsid w:val="009E0C78"/>
    <w:rsid w:val="00A22897"/>
    <w:rsid w:val="00A33FC4"/>
    <w:rsid w:val="00A72EDC"/>
    <w:rsid w:val="00B03040"/>
    <w:rsid w:val="00B03464"/>
    <w:rsid w:val="00B065BC"/>
    <w:rsid w:val="00B06CB6"/>
    <w:rsid w:val="00B077BC"/>
    <w:rsid w:val="00B716DF"/>
    <w:rsid w:val="00B7509A"/>
    <w:rsid w:val="00B82A44"/>
    <w:rsid w:val="00B95A4A"/>
    <w:rsid w:val="00BB3A9E"/>
    <w:rsid w:val="00BB5C2E"/>
    <w:rsid w:val="00BB716B"/>
    <w:rsid w:val="00BC68E9"/>
    <w:rsid w:val="00BF7760"/>
    <w:rsid w:val="00C10181"/>
    <w:rsid w:val="00C15B32"/>
    <w:rsid w:val="00C20DE7"/>
    <w:rsid w:val="00C74715"/>
    <w:rsid w:val="00CC0AF5"/>
    <w:rsid w:val="00CC5BE0"/>
    <w:rsid w:val="00CF30E5"/>
    <w:rsid w:val="00D0726B"/>
    <w:rsid w:val="00D45056"/>
    <w:rsid w:val="00D52B7F"/>
    <w:rsid w:val="00D72579"/>
    <w:rsid w:val="00D730CD"/>
    <w:rsid w:val="00D76653"/>
    <w:rsid w:val="00D7685C"/>
    <w:rsid w:val="00D82BDB"/>
    <w:rsid w:val="00D879B1"/>
    <w:rsid w:val="00D921F3"/>
    <w:rsid w:val="00D92F29"/>
    <w:rsid w:val="00DC4FF2"/>
    <w:rsid w:val="00DD17C0"/>
    <w:rsid w:val="00DF0C47"/>
    <w:rsid w:val="00DF2795"/>
    <w:rsid w:val="00E20166"/>
    <w:rsid w:val="00E342D3"/>
    <w:rsid w:val="00E62906"/>
    <w:rsid w:val="00E76669"/>
    <w:rsid w:val="00EB69B2"/>
    <w:rsid w:val="00ED181F"/>
    <w:rsid w:val="00F1109F"/>
    <w:rsid w:val="00F12DA1"/>
    <w:rsid w:val="00F139D8"/>
    <w:rsid w:val="00F36400"/>
    <w:rsid w:val="00F5210C"/>
    <w:rsid w:val="00F76A40"/>
    <w:rsid w:val="00F76BC8"/>
    <w:rsid w:val="00FE03C9"/>
    <w:rsid w:val="00FF26D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44C25"/>
  <w15:chartTrackingRefBased/>
  <w15:docId w15:val="{B9636F12-A18B-634F-871F-4675ACA6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32483"/>
    <w:pPr>
      <w:spacing w:line="312" w:lineRule="auto"/>
    </w:pPr>
    <w:rPr>
      <w:rFonts w:ascii="Roboto Light" w:eastAsiaTheme="minorHAnsi" w:hAnsi="Roboto Light" w:cs="Arial"/>
      <w:kern w:val="0"/>
      <w:sz w:val="20"/>
      <w:szCs w:val="18"/>
      <w:lang w:eastAsia="da-DK"/>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KopfzeileZchn">
    <w:name w:val="Kopfzeile Zchn"/>
    <w:basedOn w:val="Absatz-Standardschriftart"/>
    <w:link w:val="Kopfzeile"/>
    <w:uiPriority w:val="99"/>
    <w:rsid w:val="00132483"/>
  </w:style>
  <w:style w:type="paragraph" w:styleId="Fuzeile">
    <w:name w:val="footer"/>
    <w:basedOn w:val="Standard"/>
    <w:link w:val="Fu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FuzeileZchn">
    <w:name w:val="Fußzeile Zchn"/>
    <w:basedOn w:val="Absatz-Standardschriftart"/>
    <w:link w:val="Fuzeile"/>
    <w:uiPriority w:val="99"/>
    <w:rsid w:val="00132483"/>
  </w:style>
  <w:style w:type="character" w:styleId="Hyperlink">
    <w:name w:val="Hyperlink"/>
    <w:basedOn w:val="Absatz-Standardschriftart"/>
    <w:uiPriority w:val="99"/>
    <w:rsid w:val="00132483"/>
    <w:rPr>
      <w:color w:val="0563C1" w:themeColor="hyperlink"/>
      <w:u w:val="single"/>
    </w:rPr>
  </w:style>
  <w:style w:type="character" w:styleId="Kommentarzeichen">
    <w:name w:val="annotation reference"/>
    <w:basedOn w:val="Absatz-Standardschriftart"/>
    <w:uiPriority w:val="99"/>
    <w:semiHidden/>
    <w:unhideWhenUsed/>
    <w:rsid w:val="003221B6"/>
    <w:rPr>
      <w:sz w:val="16"/>
      <w:szCs w:val="16"/>
    </w:rPr>
  </w:style>
  <w:style w:type="paragraph" w:styleId="Kommentartext">
    <w:name w:val="annotation text"/>
    <w:basedOn w:val="Standard"/>
    <w:link w:val="KommentartextZchn"/>
    <w:uiPriority w:val="99"/>
    <w:unhideWhenUsed/>
    <w:rsid w:val="003221B6"/>
    <w:pPr>
      <w:spacing w:line="240" w:lineRule="auto"/>
    </w:pPr>
    <w:rPr>
      <w:szCs w:val="20"/>
    </w:rPr>
  </w:style>
  <w:style w:type="character" w:customStyle="1" w:styleId="KommentartextZchn">
    <w:name w:val="Kommentartext Zchn"/>
    <w:basedOn w:val="Absatz-Standardschriftart"/>
    <w:link w:val="Kommentartext"/>
    <w:uiPriority w:val="99"/>
    <w:rsid w:val="003221B6"/>
    <w:rPr>
      <w:rFonts w:ascii="Roboto Light" w:eastAsiaTheme="minorHAnsi" w:hAnsi="Roboto Light" w:cs="Arial"/>
      <w:kern w:val="0"/>
      <w:sz w:val="20"/>
      <w:szCs w:val="20"/>
      <w:lang w:eastAsia="da-DK"/>
      <w14:ligatures w14:val="none"/>
    </w:rPr>
  </w:style>
  <w:style w:type="paragraph" w:styleId="Kommentarthema">
    <w:name w:val="annotation subject"/>
    <w:basedOn w:val="Kommentartext"/>
    <w:next w:val="Kommentartext"/>
    <w:link w:val="KommentarthemaZchn"/>
    <w:uiPriority w:val="99"/>
    <w:semiHidden/>
    <w:unhideWhenUsed/>
    <w:rsid w:val="003221B6"/>
    <w:rPr>
      <w:b/>
      <w:bCs/>
    </w:rPr>
  </w:style>
  <w:style w:type="character" w:customStyle="1" w:styleId="KommentarthemaZchn">
    <w:name w:val="Kommentarthema Zchn"/>
    <w:basedOn w:val="KommentartextZchn"/>
    <w:link w:val="Kommentarthema"/>
    <w:uiPriority w:val="99"/>
    <w:semiHidden/>
    <w:rsid w:val="003221B6"/>
    <w:rPr>
      <w:rFonts w:ascii="Roboto Light" w:eastAsiaTheme="minorHAnsi" w:hAnsi="Roboto Light" w:cs="Arial"/>
      <w:b/>
      <w:bCs/>
      <w:kern w:val="0"/>
      <w:sz w:val="20"/>
      <w:szCs w:val="20"/>
      <w:lang w:eastAsia="da-DK"/>
      <w14:ligatures w14:val="none"/>
    </w:rPr>
  </w:style>
  <w:style w:type="paragraph" w:styleId="berarbeitung">
    <w:name w:val="Revision"/>
    <w:hidden/>
    <w:uiPriority w:val="99"/>
    <w:semiHidden/>
    <w:rsid w:val="00D730CD"/>
    <w:rPr>
      <w:rFonts w:ascii="Roboto Light" w:eastAsiaTheme="minorHAnsi" w:hAnsi="Roboto Light" w:cs="Arial"/>
      <w:kern w:val="0"/>
      <w:sz w:val="20"/>
      <w:szCs w:val="18"/>
      <w:lang w:eastAsia="da-DK"/>
      <w14:ligatures w14:val="none"/>
    </w:rPr>
  </w:style>
  <w:style w:type="character" w:styleId="Erwhnung">
    <w:name w:val="Mention"/>
    <w:basedOn w:val="Absatz-Standardschriftart"/>
    <w:uiPriority w:val="99"/>
    <w:unhideWhenUsed/>
    <w:rsid w:val="00740AF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nos.de" TargetMode="External"/><Relationship Id="rId3" Type="http://schemas.openxmlformats.org/officeDocument/2006/relationships/webSettings" Target="webSettings.xml"/><Relationship Id="rId7" Type="http://schemas.openxmlformats.org/officeDocument/2006/relationships/hyperlink" Target="mailto:clink@tanos.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amid-pr.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801</Words>
  <Characters>5051</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Wagner</dc:creator>
  <cp:keywords/>
  <dc:description/>
  <cp:lastModifiedBy>Frank Wagner</cp:lastModifiedBy>
  <cp:revision>6</cp:revision>
  <cp:lastPrinted>2023-11-14T08:47:00Z</cp:lastPrinted>
  <dcterms:created xsi:type="dcterms:W3CDTF">2023-11-10T08:35:00Z</dcterms:created>
  <dcterms:modified xsi:type="dcterms:W3CDTF">2023-11-15T15:17:00Z</dcterms:modified>
</cp:coreProperties>
</file>