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47FFCF38" w14:textId="31A40916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 xml:space="preserve">Illertissen, </w:t>
      </w:r>
      <w:r w:rsidR="00BE176B" w:rsidRPr="002225BA">
        <w:rPr>
          <w:rFonts w:ascii="Arial" w:hAnsi="Arial"/>
          <w:sz w:val="21"/>
          <w:szCs w:val="21"/>
        </w:rPr>
        <w:t>15</w:t>
      </w:r>
      <w:r w:rsidRPr="002225BA">
        <w:rPr>
          <w:rFonts w:ascii="Arial" w:hAnsi="Arial"/>
          <w:sz w:val="21"/>
          <w:szCs w:val="21"/>
        </w:rPr>
        <w:t xml:space="preserve">. </w:t>
      </w:r>
      <w:r w:rsidR="00BE176B" w:rsidRPr="002225BA">
        <w:rPr>
          <w:rFonts w:ascii="Arial" w:hAnsi="Arial"/>
          <w:sz w:val="21"/>
          <w:szCs w:val="21"/>
        </w:rPr>
        <w:t>November</w:t>
      </w:r>
      <w:r w:rsidRPr="002225BA">
        <w:rPr>
          <w:rFonts w:ascii="Arial" w:hAnsi="Arial"/>
          <w:sz w:val="21"/>
          <w:szCs w:val="21"/>
        </w:rPr>
        <w:t xml:space="preserve"> 2023</w:t>
      </w:r>
    </w:p>
    <w:p w14:paraId="3BBD78FA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2301E739" w14:textId="77777777" w:rsidR="00F1109F" w:rsidRDefault="00F1109F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3FABF6EB" w14:textId="0B7FA258" w:rsidR="00966370" w:rsidRPr="00861856" w:rsidRDefault="002D546C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 w:rsidRPr="00861856">
        <w:rPr>
          <w:rFonts w:ascii="Arial" w:hAnsi="Arial"/>
          <w:b/>
          <w:bCs/>
          <w:sz w:val="26"/>
          <w:szCs w:val="26"/>
        </w:rPr>
        <w:t>Gut sortiert in den Arbeitstag</w:t>
      </w:r>
      <w:r w:rsidR="007C1F63" w:rsidRPr="00861856">
        <w:rPr>
          <w:rFonts w:ascii="Arial" w:hAnsi="Arial"/>
          <w:b/>
          <w:bCs/>
          <w:sz w:val="26"/>
          <w:szCs w:val="26"/>
        </w:rPr>
        <w:t xml:space="preserve"> </w:t>
      </w:r>
    </w:p>
    <w:p w14:paraId="432C65C5" w14:textId="365B5CBB" w:rsidR="00966370" w:rsidRPr="00861856" w:rsidRDefault="00966370" w:rsidP="00966370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861856">
        <w:rPr>
          <w:rFonts w:ascii="Arial" w:hAnsi="Arial"/>
          <w:sz w:val="22"/>
          <w:szCs w:val="22"/>
        </w:rPr>
        <w:t>TANOS erweitert das Systainer</w:t>
      </w:r>
      <w:r w:rsidRPr="00861856">
        <w:rPr>
          <w:rFonts w:ascii="Arial" w:hAnsi="Arial"/>
          <w:sz w:val="22"/>
          <w:szCs w:val="22"/>
          <w:vertAlign w:val="superscript"/>
        </w:rPr>
        <w:t>3</w:t>
      </w:r>
      <w:r w:rsidRPr="00861856">
        <w:rPr>
          <w:rFonts w:ascii="Arial" w:hAnsi="Arial"/>
          <w:sz w:val="22"/>
          <w:szCs w:val="22"/>
        </w:rPr>
        <w:t>-Sortiment um neue Sortier- und Aufbewahrungslösungen</w:t>
      </w:r>
      <w:r w:rsidR="00054CC5" w:rsidRPr="00861856">
        <w:rPr>
          <w:rFonts w:ascii="Arial" w:hAnsi="Arial"/>
          <w:sz w:val="22"/>
          <w:szCs w:val="22"/>
        </w:rPr>
        <w:t xml:space="preserve"> für Werkstatt</w:t>
      </w:r>
      <w:r w:rsidR="005A18B5" w:rsidRPr="00861856">
        <w:rPr>
          <w:rFonts w:ascii="Arial" w:hAnsi="Arial"/>
          <w:sz w:val="22"/>
          <w:szCs w:val="22"/>
        </w:rPr>
        <w:t>,</w:t>
      </w:r>
      <w:r w:rsidR="00054CC5" w:rsidRPr="00861856">
        <w:rPr>
          <w:rFonts w:ascii="Arial" w:hAnsi="Arial"/>
          <w:sz w:val="22"/>
          <w:szCs w:val="22"/>
        </w:rPr>
        <w:t xml:space="preserve"> Fahrzeug und Baustelle</w:t>
      </w:r>
    </w:p>
    <w:p w14:paraId="7A022756" w14:textId="77777777" w:rsidR="00966370" w:rsidRPr="00861856" w:rsidRDefault="00966370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44774F03" w14:textId="65E382B0" w:rsidR="00054CC5" w:rsidRPr="00054CC5" w:rsidRDefault="00733A48" w:rsidP="00041FA2">
      <w:pPr>
        <w:spacing w:line="288" w:lineRule="auto"/>
        <w:rPr>
          <w:rFonts w:ascii="Arial" w:hAnsi="Arial"/>
          <w:b/>
          <w:bCs/>
          <w:szCs w:val="20"/>
        </w:rPr>
      </w:pPr>
      <w:r w:rsidRPr="00861856">
        <w:rPr>
          <w:rFonts w:ascii="Arial" w:hAnsi="Arial"/>
          <w:b/>
          <w:bCs/>
          <w:szCs w:val="20"/>
        </w:rPr>
        <w:t>Mit den Systainer</w:t>
      </w:r>
      <w:r w:rsidRPr="00861856">
        <w:rPr>
          <w:rFonts w:ascii="Arial" w:hAnsi="Arial"/>
          <w:b/>
          <w:bCs/>
          <w:szCs w:val="20"/>
          <w:vertAlign w:val="superscript"/>
        </w:rPr>
        <w:t>3</w:t>
      </w:r>
      <w:r w:rsidRPr="00861856">
        <w:rPr>
          <w:rFonts w:ascii="Arial" w:hAnsi="Arial"/>
          <w:b/>
          <w:bCs/>
          <w:szCs w:val="20"/>
        </w:rPr>
        <w:t xml:space="preserve">-Modellen Combi und </w:t>
      </w:r>
      <w:proofErr w:type="spellStart"/>
      <w:r w:rsidRPr="00861856">
        <w:rPr>
          <w:rFonts w:ascii="Arial" w:hAnsi="Arial"/>
          <w:b/>
          <w:bCs/>
          <w:szCs w:val="20"/>
        </w:rPr>
        <w:t>Sort</w:t>
      </w:r>
      <w:r w:rsidR="00861856" w:rsidRPr="00861856">
        <w:rPr>
          <w:rFonts w:ascii="Arial" w:hAnsi="Arial"/>
          <w:b/>
          <w:bCs/>
          <w:szCs w:val="20"/>
        </w:rPr>
        <w:t>ainer</w:t>
      </w:r>
      <w:proofErr w:type="spellEnd"/>
      <w:r w:rsidRPr="00861856">
        <w:rPr>
          <w:rFonts w:ascii="Arial" w:hAnsi="Arial"/>
          <w:b/>
          <w:bCs/>
          <w:szCs w:val="20"/>
        </w:rPr>
        <w:t xml:space="preserve"> präsentiert TANOS </w:t>
      </w:r>
      <w:r w:rsidR="004934C4" w:rsidRPr="00861856">
        <w:rPr>
          <w:rFonts w:ascii="Arial" w:hAnsi="Arial"/>
          <w:b/>
          <w:bCs/>
          <w:szCs w:val="20"/>
        </w:rPr>
        <w:t xml:space="preserve">zwei smarte Neuentwicklungen für den Sortier- und Aufbewahrungsbereich. </w:t>
      </w:r>
      <w:r w:rsidR="005B3607" w:rsidRPr="00861856">
        <w:rPr>
          <w:rFonts w:ascii="Arial" w:hAnsi="Arial"/>
          <w:b/>
          <w:bCs/>
          <w:szCs w:val="20"/>
        </w:rPr>
        <w:t>Der Systainer</w:t>
      </w:r>
      <w:r w:rsidR="005B3607" w:rsidRPr="00861856">
        <w:rPr>
          <w:rFonts w:ascii="Arial" w:hAnsi="Arial"/>
          <w:b/>
          <w:bCs/>
          <w:szCs w:val="20"/>
          <w:vertAlign w:val="superscript"/>
        </w:rPr>
        <w:t>3</w:t>
      </w:r>
      <w:r w:rsidR="005B3607" w:rsidRPr="00861856">
        <w:rPr>
          <w:rFonts w:ascii="Arial" w:hAnsi="Arial"/>
          <w:b/>
          <w:bCs/>
          <w:szCs w:val="20"/>
        </w:rPr>
        <w:t xml:space="preserve"> Combi – eine </w:t>
      </w:r>
      <w:r w:rsidRPr="00861856">
        <w:rPr>
          <w:rFonts w:ascii="Arial" w:hAnsi="Arial"/>
          <w:b/>
          <w:bCs/>
          <w:szCs w:val="20"/>
        </w:rPr>
        <w:t xml:space="preserve">perfekte Kombination </w:t>
      </w:r>
      <w:r w:rsidR="004934C4" w:rsidRPr="00861856">
        <w:rPr>
          <w:rFonts w:ascii="Arial" w:hAnsi="Arial"/>
          <w:b/>
          <w:bCs/>
          <w:szCs w:val="20"/>
        </w:rPr>
        <w:t>aus</w:t>
      </w:r>
      <w:r w:rsidRPr="00861856">
        <w:rPr>
          <w:rFonts w:ascii="Arial" w:hAnsi="Arial"/>
          <w:b/>
          <w:bCs/>
          <w:szCs w:val="20"/>
        </w:rPr>
        <w:t xml:space="preserve"> </w:t>
      </w:r>
      <w:proofErr w:type="spellStart"/>
      <w:r w:rsidRPr="00861856">
        <w:rPr>
          <w:rFonts w:ascii="Arial" w:hAnsi="Arial"/>
          <w:b/>
          <w:bCs/>
          <w:szCs w:val="20"/>
        </w:rPr>
        <w:t>syst</w:t>
      </w:r>
      <w:r w:rsidR="00020EF6" w:rsidRPr="00861856">
        <w:rPr>
          <w:rFonts w:ascii="Arial" w:hAnsi="Arial"/>
          <w:b/>
          <w:bCs/>
          <w:szCs w:val="20"/>
        </w:rPr>
        <w:t>a</w:t>
      </w:r>
      <w:r w:rsidRPr="00861856">
        <w:rPr>
          <w:rFonts w:ascii="Arial" w:hAnsi="Arial"/>
          <w:b/>
          <w:bCs/>
          <w:szCs w:val="20"/>
        </w:rPr>
        <w:t>iner</w:t>
      </w:r>
      <w:proofErr w:type="spellEnd"/>
      <w:r w:rsidRPr="00861856">
        <w:rPr>
          <w:rFonts w:ascii="Arial" w:hAnsi="Arial"/>
          <w:b/>
          <w:bCs/>
          <w:szCs w:val="20"/>
        </w:rPr>
        <w:t xml:space="preserve">® und integrierter Schublade </w:t>
      </w:r>
      <w:r w:rsidR="005B3607" w:rsidRPr="00861856">
        <w:rPr>
          <w:rFonts w:ascii="Arial" w:hAnsi="Arial"/>
          <w:b/>
          <w:bCs/>
          <w:szCs w:val="20"/>
        </w:rPr>
        <w:t xml:space="preserve">– </w:t>
      </w:r>
      <w:r w:rsidRPr="00861856">
        <w:rPr>
          <w:rFonts w:ascii="Arial" w:hAnsi="Arial"/>
          <w:b/>
          <w:bCs/>
          <w:szCs w:val="20"/>
        </w:rPr>
        <w:t xml:space="preserve">sowie </w:t>
      </w:r>
      <w:r w:rsidR="00020EF6" w:rsidRPr="00861856">
        <w:rPr>
          <w:rFonts w:ascii="Arial" w:hAnsi="Arial"/>
          <w:b/>
          <w:bCs/>
          <w:szCs w:val="20"/>
        </w:rPr>
        <w:t>d</w:t>
      </w:r>
      <w:r w:rsidR="005B3607" w:rsidRPr="00861856">
        <w:rPr>
          <w:rFonts w:ascii="Arial" w:hAnsi="Arial"/>
          <w:b/>
          <w:bCs/>
          <w:szCs w:val="20"/>
        </w:rPr>
        <w:t>as durchdachte</w:t>
      </w:r>
      <w:r w:rsidR="00020EF6" w:rsidRPr="00861856">
        <w:rPr>
          <w:rFonts w:ascii="Arial" w:hAnsi="Arial"/>
          <w:b/>
          <w:bCs/>
          <w:szCs w:val="20"/>
        </w:rPr>
        <w:t xml:space="preserve"> </w:t>
      </w:r>
      <w:r w:rsidR="00606E8E" w:rsidRPr="00861856">
        <w:rPr>
          <w:rFonts w:ascii="Arial" w:hAnsi="Arial"/>
          <w:b/>
          <w:bCs/>
          <w:szCs w:val="20"/>
        </w:rPr>
        <w:t>Schubladen</w:t>
      </w:r>
      <w:r w:rsidR="00020EF6" w:rsidRPr="00861856">
        <w:rPr>
          <w:rFonts w:ascii="Arial" w:hAnsi="Arial"/>
          <w:b/>
          <w:bCs/>
          <w:szCs w:val="20"/>
        </w:rPr>
        <w:t xml:space="preserve">-System </w:t>
      </w:r>
      <w:r w:rsidR="005B3607" w:rsidRPr="00861856">
        <w:rPr>
          <w:rFonts w:ascii="Arial" w:hAnsi="Arial"/>
          <w:b/>
          <w:bCs/>
          <w:szCs w:val="20"/>
        </w:rPr>
        <w:t>Systainer</w:t>
      </w:r>
      <w:r w:rsidR="005B3607" w:rsidRPr="00861856">
        <w:rPr>
          <w:rFonts w:ascii="Arial" w:hAnsi="Arial"/>
          <w:b/>
          <w:bCs/>
          <w:szCs w:val="20"/>
          <w:vertAlign w:val="superscript"/>
        </w:rPr>
        <w:t>3</w:t>
      </w:r>
      <w:r w:rsidR="005B3607" w:rsidRPr="00861856">
        <w:rPr>
          <w:rFonts w:ascii="Arial" w:hAnsi="Arial"/>
          <w:b/>
          <w:bCs/>
          <w:szCs w:val="20"/>
        </w:rPr>
        <w:t xml:space="preserve"> </w:t>
      </w:r>
      <w:proofErr w:type="spellStart"/>
      <w:r w:rsidR="00020EF6" w:rsidRPr="00861856">
        <w:rPr>
          <w:rFonts w:ascii="Arial" w:hAnsi="Arial"/>
          <w:b/>
          <w:bCs/>
          <w:szCs w:val="20"/>
        </w:rPr>
        <w:t>Sort</w:t>
      </w:r>
      <w:r w:rsidR="00861856" w:rsidRPr="00861856">
        <w:rPr>
          <w:rFonts w:ascii="Arial" w:hAnsi="Arial"/>
          <w:b/>
          <w:bCs/>
          <w:szCs w:val="20"/>
        </w:rPr>
        <w:t>ainer</w:t>
      </w:r>
      <w:proofErr w:type="spellEnd"/>
      <w:r w:rsidR="005B3607" w:rsidRPr="00861856">
        <w:rPr>
          <w:rFonts w:ascii="Arial" w:hAnsi="Arial"/>
          <w:b/>
          <w:bCs/>
          <w:szCs w:val="20"/>
        </w:rPr>
        <w:t xml:space="preserve"> dienen wie </w:t>
      </w:r>
      <w:r w:rsidR="00041FA2" w:rsidRPr="00861856">
        <w:rPr>
          <w:rFonts w:ascii="Arial" w:hAnsi="Arial"/>
          <w:b/>
          <w:bCs/>
          <w:szCs w:val="20"/>
        </w:rPr>
        <w:t>schon die</w:t>
      </w:r>
      <w:r w:rsidR="005B3607" w:rsidRPr="00861856">
        <w:rPr>
          <w:rFonts w:ascii="Arial" w:hAnsi="Arial"/>
          <w:b/>
          <w:bCs/>
          <w:szCs w:val="20"/>
        </w:rPr>
        <w:t xml:space="preserve"> </w:t>
      </w:r>
      <w:r w:rsidR="00B065BC" w:rsidRPr="00861856">
        <w:rPr>
          <w:rFonts w:ascii="Arial" w:hAnsi="Arial"/>
          <w:b/>
          <w:bCs/>
          <w:szCs w:val="20"/>
        </w:rPr>
        <w:t xml:space="preserve">beliebten </w:t>
      </w:r>
      <w:r w:rsidR="005B3607" w:rsidRPr="00861856">
        <w:rPr>
          <w:rFonts w:ascii="Arial" w:hAnsi="Arial"/>
          <w:b/>
          <w:bCs/>
          <w:szCs w:val="20"/>
        </w:rPr>
        <w:t xml:space="preserve">Vorgängermodelle </w:t>
      </w:r>
      <w:r w:rsidR="004934C4" w:rsidRPr="00861856">
        <w:rPr>
          <w:rFonts w:ascii="Arial" w:hAnsi="Arial"/>
          <w:b/>
          <w:bCs/>
          <w:szCs w:val="20"/>
        </w:rPr>
        <w:t xml:space="preserve">der T-LOC-Reihe </w:t>
      </w:r>
      <w:r w:rsidR="005B3607" w:rsidRPr="00861856">
        <w:rPr>
          <w:rFonts w:ascii="Arial" w:hAnsi="Arial"/>
          <w:b/>
          <w:bCs/>
          <w:szCs w:val="20"/>
        </w:rPr>
        <w:t xml:space="preserve">als flexible </w:t>
      </w:r>
      <w:r w:rsidR="004934C4" w:rsidRPr="00861856">
        <w:rPr>
          <w:rFonts w:ascii="Arial" w:hAnsi="Arial"/>
          <w:b/>
          <w:bCs/>
          <w:szCs w:val="20"/>
        </w:rPr>
        <w:t>Aufbewahrungslösungen für Baustelle</w:t>
      </w:r>
      <w:r w:rsidR="005A18B5" w:rsidRPr="00861856">
        <w:rPr>
          <w:rFonts w:ascii="Arial" w:hAnsi="Arial"/>
          <w:b/>
          <w:bCs/>
          <w:szCs w:val="20"/>
        </w:rPr>
        <w:t xml:space="preserve"> und</w:t>
      </w:r>
      <w:r w:rsidR="004934C4" w:rsidRPr="00861856">
        <w:rPr>
          <w:rFonts w:ascii="Arial" w:hAnsi="Arial"/>
          <w:b/>
          <w:bCs/>
          <w:szCs w:val="20"/>
        </w:rPr>
        <w:t xml:space="preserve"> Werkstatt</w:t>
      </w:r>
      <w:r w:rsidR="005A18B5" w:rsidRPr="00861856">
        <w:rPr>
          <w:rFonts w:ascii="Arial" w:hAnsi="Arial"/>
          <w:b/>
          <w:bCs/>
          <w:szCs w:val="20"/>
        </w:rPr>
        <w:t xml:space="preserve">. </w:t>
      </w:r>
      <w:r w:rsidR="00041FA2" w:rsidRPr="00861856">
        <w:rPr>
          <w:rFonts w:ascii="Arial" w:hAnsi="Arial"/>
          <w:b/>
          <w:bCs/>
          <w:szCs w:val="20"/>
        </w:rPr>
        <w:t>Zusammen m</w:t>
      </w:r>
      <w:r w:rsidR="00A33FC4" w:rsidRPr="00861856">
        <w:rPr>
          <w:rFonts w:ascii="Arial" w:hAnsi="Arial"/>
          <w:b/>
          <w:bCs/>
          <w:szCs w:val="20"/>
        </w:rPr>
        <w:t xml:space="preserve">it der Design-Überführung in die dritte </w:t>
      </w:r>
      <w:proofErr w:type="spellStart"/>
      <w:r w:rsidR="00A33FC4" w:rsidRPr="00861856">
        <w:rPr>
          <w:rFonts w:ascii="Arial" w:hAnsi="Arial"/>
          <w:b/>
          <w:bCs/>
          <w:szCs w:val="20"/>
        </w:rPr>
        <w:t>systainer</w:t>
      </w:r>
      <w:proofErr w:type="spellEnd"/>
      <w:r w:rsidR="00A33FC4" w:rsidRPr="00861856">
        <w:rPr>
          <w:rFonts w:ascii="Arial" w:hAnsi="Arial"/>
          <w:b/>
          <w:bCs/>
          <w:szCs w:val="20"/>
        </w:rPr>
        <w:t xml:space="preserve">®-Generation spendiert </w:t>
      </w:r>
      <w:r w:rsidR="00B065BC" w:rsidRPr="00861856">
        <w:rPr>
          <w:rFonts w:ascii="Arial" w:hAnsi="Arial"/>
          <w:b/>
          <w:bCs/>
          <w:szCs w:val="20"/>
        </w:rPr>
        <w:t xml:space="preserve">Hersteller </w:t>
      </w:r>
      <w:r w:rsidR="005B3607" w:rsidRPr="00861856">
        <w:rPr>
          <w:rFonts w:ascii="Arial" w:hAnsi="Arial"/>
          <w:b/>
          <w:bCs/>
          <w:szCs w:val="20"/>
        </w:rPr>
        <w:t xml:space="preserve">TANOS seinen </w:t>
      </w:r>
      <w:r w:rsidR="00041FA2" w:rsidRPr="00861856">
        <w:rPr>
          <w:rFonts w:ascii="Arial" w:hAnsi="Arial"/>
          <w:b/>
          <w:bCs/>
          <w:szCs w:val="20"/>
        </w:rPr>
        <w:t>Produktneuheiten</w:t>
      </w:r>
      <w:r w:rsidR="004934C4" w:rsidRPr="00861856">
        <w:rPr>
          <w:rFonts w:ascii="Arial" w:hAnsi="Arial"/>
          <w:b/>
          <w:bCs/>
          <w:szCs w:val="20"/>
        </w:rPr>
        <w:t xml:space="preserve"> </w:t>
      </w:r>
      <w:r w:rsidR="00041FA2" w:rsidRPr="00861856">
        <w:rPr>
          <w:rFonts w:ascii="Arial" w:hAnsi="Arial"/>
          <w:b/>
          <w:bCs/>
          <w:szCs w:val="20"/>
        </w:rPr>
        <w:t xml:space="preserve">nun </w:t>
      </w:r>
      <w:r w:rsidR="00511B08" w:rsidRPr="00861856">
        <w:rPr>
          <w:rFonts w:ascii="Arial" w:hAnsi="Arial"/>
          <w:b/>
          <w:bCs/>
          <w:szCs w:val="20"/>
        </w:rPr>
        <w:t xml:space="preserve">zahlreiche </w:t>
      </w:r>
      <w:r w:rsidR="00B077BC" w:rsidRPr="00861856">
        <w:rPr>
          <w:rFonts w:ascii="Arial" w:hAnsi="Arial"/>
          <w:b/>
          <w:bCs/>
          <w:szCs w:val="20"/>
        </w:rPr>
        <w:t xml:space="preserve">clevere </w:t>
      </w:r>
      <w:r w:rsidR="005B3607" w:rsidRPr="00861856">
        <w:rPr>
          <w:rFonts w:ascii="Arial" w:hAnsi="Arial"/>
          <w:b/>
          <w:bCs/>
          <w:szCs w:val="20"/>
        </w:rPr>
        <w:t xml:space="preserve">Extras: </w:t>
      </w:r>
      <w:r w:rsidR="00054CC5" w:rsidRPr="00861856">
        <w:rPr>
          <w:rFonts w:ascii="Arial" w:hAnsi="Arial"/>
          <w:b/>
          <w:bCs/>
          <w:szCs w:val="20"/>
        </w:rPr>
        <w:t xml:space="preserve">Neben den intuitiven </w:t>
      </w:r>
      <w:proofErr w:type="spellStart"/>
      <w:r w:rsidR="00054CC5" w:rsidRPr="00861856">
        <w:rPr>
          <w:rFonts w:ascii="Arial" w:hAnsi="Arial"/>
          <w:b/>
          <w:bCs/>
          <w:szCs w:val="20"/>
        </w:rPr>
        <w:t>systainer</w:t>
      </w:r>
      <w:proofErr w:type="spellEnd"/>
      <w:r w:rsidR="00054CC5" w:rsidRPr="00861856">
        <w:rPr>
          <w:rFonts w:ascii="Arial" w:hAnsi="Arial"/>
          <w:b/>
          <w:bCs/>
          <w:szCs w:val="20"/>
        </w:rPr>
        <w:t>®-Schnittstellen, Auszugshilfen und rundum optimierter Stabilität sticht dabei vor allem die neue Möglichkeit zur Fahrzeugaufnahme heraus. Erhältlich sind</w:t>
      </w:r>
      <w:r w:rsidR="00054CC5">
        <w:rPr>
          <w:rFonts w:ascii="Arial" w:hAnsi="Arial"/>
          <w:b/>
          <w:bCs/>
          <w:szCs w:val="20"/>
        </w:rPr>
        <w:t xml:space="preserve"> die neuen Systainer</w:t>
      </w:r>
      <w:r w:rsidR="00054CC5">
        <w:rPr>
          <w:rFonts w:ascii="Arial" w:hAnsi="Arial"/>
          <w:b/>
          <w:bCs/>
          <w:szCs w:val="20"/>
          <w:vertAlign w:val="superscript"/>
        </w:rPr>
        <w:t>3</w:t>
      </w:r>
      <w:r w:rsidR="00054CC5">
        <w:rPr>
          <w:rFonts w:ascii="Arial" w:hAnsi="Arial"/>
          <w:b/>
          <w:bCs/>
          <w:szCs w:val="20"/>
        </w:rPr>
        <w:t xml:space="preserve">-Combi- und </w:t>
      </w:r>
      <w:proofErr w:type="spellStart"/>
      <w:r w:rsidR="00054CC5">
        <w:rPr>
          <w:rFonts w:ascii="Arial" w:hAnsi="Arial"/>
          <w:b/>
          <w:bCs/>
          <w:szCs w:val="20"/>
        </w:rPr>
        <w:t>Sort</w:t>
      </w:r>
      <w:r w:rsidR="00861856">
        <w:rPr>
          <w:rFonts w:ascii="Arial" w:hAnsi="Arial"/>
          <w:b/>
          <w:bCs/>
          <w:szCs w:val="20"/>
        </w:rPr>
        <w:t>ainer</w:t>
      </w:r>
      <w:proofErr w:type="spellEnd"/>
      <w:r w:rsidR="00054CC5">
        <w:rPr>
          <w:rFonts w:ascii="Arial" w:hAnsi="Arial"/>
          <w:b/>
          <w:bCs/>
          <w:szCs w:val="20"/>
        </w:rPr>
        <w:t>-Modelle ab Januar 2024.</w:t>
      </w:r>
    </w:p>
    <w:p w14:paraId="37DF0213" w14:textId="77777777" w:rsidR="002D546C" w:rsidRDefault="002D546C" w:rsidP="00A72EDC">
      <w:pPr>
        <w:spacing w:line="288" w:lineRule="auto"/>
        <w:rPr>
          <w:rFonts w:ascii="Arial" w:hAnsi="Arial"/>
        </w:rPr>
      </w:pPr>
    </w:p>
    <w:p w14:paraId="7DE9F1C3" w14:textId="09ECDF57" w:rsidR="00026AFA" w:rsidRPr="00861856" w:rsidRDefault="00BB3A9E" w:rsidP="00054CC5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 xml:space="preserve">Ordnung ist das halbe Leben? In jedem Fall macht es das </w:t>
      </w:r>
      <w:r w:rsidR="002D546C">
        <w:rPr>
          <w:rFonts w:ascii="Arial" w:hAnsi="Arial"/>
        </w:rPr>
        <w:t>Arbeitsl</w:t>
      </w:r>
      <w:r>
        <w:rPr>
          <w:rFonts w:ascii="Arial" w:hAnsi="Arial"/>
        </w:rPr>
        <w:t xml:space="preserve">eben einfacher, </w:t>
      </w:r>
      <w:r w:rsidR="00883FE6">
        <w:rPr>
          <w:rFonts w:ascii="Arial" w:hAnsi="Arial"/>
        </w:rPr>
        <w:t xml:space="preserve">gut </w:t>
      </w:r>
      <w:r>
        <w:rPr>
          <w:rFonts w:ascii="Arial" w:hAnsi="Arial"/>
        </w:rPr>
        <w:t xml:space="preserve">organisiert zu sein. </w:t>
      </w:r>
      <w:r w:rsidR="00F36400">
        <w:rPr>
          <w:rFonts w:ascii="Arial" w:hAnsi="Arial"/>
        </w:rPr>
        <w:t>Dass das in</w:t>
      </w:r>
      <w:r>
        <w:rPr>
          <w:rFonts w:ascii="Arial" w:hAnsi="Arial"/>
        </w:rPr>
        <w:t xml:space="preserve"> besonderem Maße für </w:t>
      </w:r>
      <w:r w:rsidR="00F36400">
        <w:rPr>
          <w:rFonts w:ascii="Arial" w:hAnsi="Arial"/>
        </w:rPr>
        <w:t>den Baustellenalltag gilt</w:t>
      </w:r>
      <w:r>
        <w:rPr>
          <w:rFonts w:ascii="Arial" w:hAnsi="Arial"/>
        </w:rPr>
        <w:t xml:space="preserve">, </w:t>
      </w:r>
      <w:r w:rsidR="00F36400">
        <w:rPr>
          <w:rFonts w:ascii="Arial" w:hAnsi="Arial"/>
        </w:rPr>
        <w:t xml:space="preserve">in dem Handwerker </w:t>
      </w:r>
      <w:r>
        <w:rPr>
          <w:rFonts w:ascii="Arial" w:hAnsi="Arial"/>
        </w:rPr>
        <w:t>darauf angewiesen sind, Dübel, Bohrer-Bits, Schaumpistole oder Multimeter</w:t>
      </w:r>
      <w:r w:rsidR="00606E8E">
        <w:rPr>
          <w:rFonts w:ascii="Arial" w:hAnsi="Arial"/>
        </w:rPr>
        <w:t xml:space="preserve"> </w:t>
      </w:r>
      <w:r w:rsidR="00511B08">
        <w:rPr>
          <w:rFonts w:ascii="Arial" w:hAnsi="Arial"/>
        </w:rPr>
        <w:t xml:space="preserve">jederzeit </w:t>
      </w:r>
      <w:r w:rsidR="00606E8E">
        <w:rPr>
          <w:rFonts w:ascii="Arial" w:hAnsi="Arial"/>
        </w:rPr>
        <w:t>hand- und griffbereit zu haben</w:t>
      </w:r>
      <w:r w:rsidR="00F36400">
        <w:rPr>
          <w:rFonts w:ascii="Arial" w:hAnsi="Arial"/>
        </w:rPr>
        <w:t>, weiß auch der Qualitätshersteller TANOS. Dessen Transport- und Mobilitätslösung</w:t>
      </w:r>
      <w:r w:rsidR="005D7C97">
        <w:rPr>
          <w:rFonts w:ascii="Arial" w:hAnsi="Arial"/>
        </w:rPr>
        <w:t>en der</w:t>
      </w:r>
      <w:r w:rsidR="004C22F9">
        <w:rPr>
          <w:rFonts w:ascii="Arial" w:hAnsi="Arial"/>
        </w:rPr>
        <w:t xml:space="preserve"> S</w:t>
      </w:r>
      <w:r w:rsidR="00F36400">
        <w:rPr>
          <w:rFonts w:ascii="Arial" w:hAnsi="Arial"/>
        </w:rPr>
        <w:t>ystainer</w:t>
      </w:r>
      <w:r w:rsidR="005D7C97">
        <w:rPr>
          <w:rFonts w:ascii="Arial" w:hAnsi="Arial"/>
          <w:vertAlign w:val="superscript"/>
        </w:rPr>
        <w:t>3</w:t>
      </w:r>
      <w:r w:rsidR="005D7C97">
        <w:rPr>
          <w:rFonts w:ascii="Arial" w:hAnsi="Arial"/>
        </w:rPr>
        <w:t>-</w:t>
      </w:r>
      <w:r w:rsidR="004C22F9">
        <w:rPr>
          <w:rFonts w:ascii="Arial" w:hAnsi="Arial"/>
        </w:rPr>
        <w:t>Reihe</w:t>
      </w:r>
      <w:r w:rsidR="00F36400">
        <w:rPr>
          <w:rFonts w:ascii="Arial" w:hAnsi="Arial"/>
        </w:rPr>
        <w:t xml:space="preserve"> biete</w:t>
      </w:r>
      <w:r w:rsidR="005D7C97">
        <w:rPr>
          <w:rFonts w:ascii="Arial" w:hAnsi="Arial"/>
        </w:rPr>
        <w:t>n</w:t>
      </w:r>
      <w:r w:rsidR="00F36400">
        <w:rPr>
          <w:rFonts w:ascii="Arial" w:hAnsi="Arial"/>
        </w:rPr>
        <w:t xml:space="preserve"> zahlreiche Features, die das Arbeiten in der Werkstatt </w:t>
      </w:r>
      <w:r w:rsidR="00054CC5">
        <w:rPr>
          <w:rFonts w:ascii="Arial" w:hAnsi="Arial"/>
        </w:rPr>
        <w:t xml:space="preserve">oder </w:t>
      </w:r>
      <w:r w:rsidR="00F36400">
        <w:rPr>
          <w:rFonts w:ascii="Arial" w:hAnsi="Arial"/>
        </w:rPr>
        <w:t xml:space="preserve">auf Montage </w:t>
      </w:r>
      <w:r w:rsidR="00054CC5">
        <w:rPr>
          <w:rFonts w:ascii="Arial" w:hAnsi="Arial"/>
        </w:rPr>
        <w:t xml:space="preserve">strukturierter und </w:t>
      </w:r>
      <w:r w:rsidR="00F36400">
        <w:rPr>
          <w:rFonts w:ascii="Arial" w:hAnsi="Arial"/>
        </w:rPr>
        <w:t>leichter machen</w:t>
      </w:r>
      <w:r w:rsidR="004C22F9" w:rsidRPr="00861856">
        <w:rPr>
          <w:rFonts w:ascii="Arial" w:hAnsi="Arial"/>
        </w:rPr>
        <w:t xml:space="preserve">. </w:t>
      </w:r>
      <w:r w:rsidR="00F76BC8" w:rsidRPr="00861856">
        <w:rPr>
          <w:rFonts w:ascii="Arial" w:hAnsi="Arial"/>
        </w:rPr>
        <w:t>Während alle Systainer</w:t>
      </w:r>
      <w:r w:rsidR="00F76BC8" w:rsidRPr="00861856">
        <w:rPr>
          <w:rFonts w:ascii="Arial" w:hAnsi="Arial"/>
          <w:vertAlign w:val="superscript"/>
        </w:rPr>
        <w:t>3</w:t>
      </w:r>
      <w:r w:rsidR="00F76BC8" w:rsidRPr="00861856">
        <w:rPr>
          <w:rFonts w:ascii="Arial" w:hAnsi="Arial"/>
        </w:rPr>
        <w:t xml:space="preserve"> miteinander koppelbar sind </w:t>
      </w:r>
      <w:r w:rsidR="00575991" w:rsidRPr="00861856">
        <w:rPr>
          <w:rFonts w:ascii="Arial" w:hAnsi="Arial"/>
        </w:rPr>
        <w:t xml:space="preserve">und </w:t>
      </w:r>
      <w:r w:rsidR="00F76BC8" w:rsidRPr="00861856">
        <w:rPr>
          <w:rFonts w:ascii="Arial" w:hAnsi="Arial"/>
        </w:rPr>
        <w:t>mit personalisierten Steckkarten versehen werden können,</w:t>
      </w:r>
      <w:r w:rsidR="004C22F9" w:rsidRPr="00861856">
        <w:rPr>
          <w:rFonts w:ascii="Arial" w:hAnsi="Arial"/>
        </w:rPr>
        <w:t xml:space="preserve"> </w:t>
      </w:r>
      <w:r w:rsidR="00392744" w:rsidRPr="00861856">
        <w:rPr>
          <w:rFonts w:ascii="Arial" w:hAnsi="Arial"/>
        </w:rPr>
        <w:t xml:space="preserve">glänzen </w:t>
      </w:r>
      <w:r w:rsidR="00576F7C" w:rsidRPr="00861856">
        <w:rPr>
          <w:rFonts w:ascii="Arial" w:hAnsi="Arial"/>
        </w:rPr>
        <w:t xml:space="preserve">die verschiedenen </w:t>
      </w:r>
      <w:r w:rsidR="00392744" w:rsidRPr="00861856">
        <w:rPr>
          <w:rFonts w:ascii="Arial" w:hAnsi="Arial"/>
        </w:rPr>
        <w:t>Systemkoffer</w:t>
      </w:r>
      <w:r w:rsidR="004C22F9" w:rsidRPr="00861856">
        <w:rPr>
          <w:rFonts w:ascii="Arial" w:hAnsi="Arial"/>
        </w:rPr>
        <w:t xml:space="preserve"> </w:t>
      </w:r>
      <w:r w:rsidR="00576F7C" w:rsidRPr="00861856">
        <w:rPr>
          <w:rFonts w:ascii="Arial" w:hAnsi="Arial"/>
        </w:rPr>
        <w:t xml:space="preserve">mit einer Vielzahl zusätzlicher </w:t>
      </w:r>
      <w:r w:rsidR="00392744" w:rsidRPr="00861856">
        <w:rPr>
          <w:rFonts w:ascii="Arial" w:hAnsi="Arial"/>
        </w:rPr>
        <w:t>Highlights</w:t>
      </w:r>
      <w:r w:rsidR="002F731C" w:rsidRPr="00861856">
        <w:rPr>
          <w:rFonts w:ascii="Arial" w:hAnsi="Arial"/>
        </w:rPr>
        <w:t>. S</w:t>
      </w:r>
      <w:r w:rsidR="00392744" w:rsidRPr="00861856">
        <w:rPr>
          <w:rFonts w:ascii="Arial" w:hAnsi="Arial"/>
        </w:rPr>
        <w:t xml:space="preserve">o ist </w:t>
      </w:r>
      <w:r w:rsidR="002F731C" w:rsidRPr="00861856">
        <w:rPr>
          <w:rFonts w:ascii="Arial" w:hAnsi="Arial"/>
        </w:rPr>
        <w:t xml:space="preserve">etwa </w:t>
      </w:r>
      <w:r w:rsidR="00392744" w:rsidRPr="00861856">
        <w:rPr>
          <w:rFonts w:ascii="Arial" w:hAnsi="Arial"/>
        </w:rPr>
        <w:t>der neue Systainer</w:t>
      </w:r>
      <w:r w:rsidR="00392744" w:rsidRPr="00861856">
        <w:rPr>
          <w:rFonts w:ascii="Arial" w:hAnsi="Arial"/>
          <w:vertAlign w:val="superscript"/>
        </w:rPr>
        <w:t>3</w:t>
      </w:r>
      <w:r w:rsidR="00311CE4" w:rsidRPr="00861856">
        <w:rPr>
          <w:rFonts w:ascii="Arial" w:hAnsi="Arial"/>
        </w:rPr>
        <w:t xml:space="preserve"> </w:t>
      </w:r>
      <w:r w:rsidR="00392744" w:rsidRPr="00861856">
        <w:rPr>
          <w:rFonts w:ascii="Arial" w:hAnsi="Arial"/>
        </w:rPr>
        <w:t xml:space="preserve">Combi mit einer </w:t>
      </w:r>
      <w:r w:rsidR="004C22F9" w:rsidRPr="00861856">
        <w:rPr>
          <w:rFonts w:ascii="Arial" w:hAnsi="Arial"/>
        </w:rPr>
        <w:t>praktischen Diebstahlsicherung in Form von Theft-Tags ausgestattet</w:t>
      </w:r>
      <w:r w:rsidR="00026AFA" w:rsidRPr="00861856">
        <w:rPr>
          <w:rFonts w:ascii="Arial" w:hAnsi="Arial"/>
        </w:rPr>
        <w:t xml:space="preserve">, mit welchen </w:t>
      </w:r>
      <w:r w:rsidR="002F731C" w:rsidRPr="00861856">
        <w:rPr>
          <w:rFonts w:ascii="Arial" w:hAnsi="Arial"/>
        </w:rPr>
        <w:t xml:space="preserve">sich </w:t>
      </w:r>
      <w:r w:rsidR="00026AFA" w:rsidRPr="00861856">
        <w:rPr>
          <w:rFonts w:ascii="Arial" w:hAnsi="Arial"/>
        </w:rPr>
        <w:t xml:space="preserve">das Modell </w:t>
      </w:r>
      <w:r w:rsidR="00311CE4" w:rsidRPr="00861856">
        <w:rPr>
          <w:rFonts w:ascii="Arial" w:hAnsi="Arial"/>
        </w:rPr>
        <w:t>im Handumdrehen verschl</w:t>
      </w:r>
      <w:r w:rsidR="002F731C" w:rsidRPr="00861856">
        <w:rPr>
          <w:rFonts w:ascii="Arial" w:hAnsi="Arial"/>
        </w:rPr>
        <w:t>ießen</w:t>
      </w:r>
      <w:r w:rsidR="00311CE4" w:rsidRPr="00861856">
        <w:rPr>
          <w:rFonts w:ascii="Arial" w:hAnsi="Arial"/>
        </w:rPr>
        <w:t xml:space="preserve"> oder </w:t>
      </w:r>
      <w:r w:rsidR="00026AFA" w:rsidRPr="00861856">
        <w:rPr>
          <w:rFonts w:ascii="Arial" w:hAnsi="Arial"/>
        </w:rPr>
        <w:t xml:space="preserve">gar </w:t>
      </w:r>
      <w:r w:rsidR="00311CE4" w:rsidRPr="00861856">
        <w:rPr>
          <w:rFonts w:ascii="Arial" w:hAnsi="Arial"/>
        </w:rPr>
        <w:t>verplomb</w:t>
      </w:r>
      <w:r w:rsidR="002F731C" w:rsidRPr="00861856">
        <w:rPr>
          <w:rFonts w:ascii="Arial" w:hAnsi="Arial"/>
        </w:rPr>
        <w:t>en</w:t>
      </w:r>
      <w:r w:rsidR="00026AFA" w:rsidRPr="00861856">
        <w:rPr>
          <w:rFonts w:ascii="Arial" w:hAnsi="Arial"/>
        </w:rPr>
        <w:t xml:space="preserve"> lässt</w:t>
      </w:r>
      <w:r w:rsidR="002F731C" w:rsidRPr="00861856">
        <w:rPr>
          <w:rFonts w:ascii="Arial" w:hAnsi="Arial"/>
        </w:rPr>
        <w:t>.</w:t>
      </w:r>
      <w:r w:rsidR="002D27FE" w:rsidRPr="00861856">
        <w:rPr>
          <w:rFonts w:ascii="Arial" w:hAnsi="Arial"/>
        </w:rPr>
        <w:t xml:space="preserve"> </w:t>
      </w:r>
      <w:r w:rsidR="005A18B5" w:rsidRPr="00861856">
        <w:rPr>
          <w:rFonts w:ascii="Arial" w:hAnsi="Arial"/>
        </w:rPr>
        <w:t>Beide Neuzugänge</w:t>
      </w:r>
      <w:r w:rsidR="00576F7C" w:rsidRPr="00861856">
        <w:rPr>
          <w:rFonts w:ascii="Arial" w:hAnsi="Arial"/>
        </w:rPr>
        <w:t>, der Systainer</w:t>
      </w:r>
      <w:r w:rsidR="00576F7C" w:rsidRPr="00861856">
        <w:rPr>
          <w:rFonts w:ascii="Arial" w:hAnsi="Arial"/>
          <w:vertAlign w:val="superscript"/>
        </w:rPr>
        <w:t>3</w:t>
      </w:r>
      <w:r w:rsidR="00576F7C" w:rsidRPr="00861856">
        <w:rPr>
          <w:rFonts w:ascii="Arial" w:hAnsi="Arial"/>
        </w:rPr>
        <w:t xml:space="preserve"> </w:t>
      </w:r>
      <w:proofErr w:type="spellStart"/>
      <w:r w:rsidR="00576F7C" w:rsidRPr="00861856">
        <w:rPr>
          <w:rFonts w:ascii="Arial" w:hAnsi="Arial"/>
        </w:rPr>
        <w:t>Sort</w:t>
      </w:r>
      <w:r w:rsidR="00861856" w:rsidRPr="00861856">
        <w:rPr>
          <w:rFonts w:ascii="Arial" w:hAnsi="Arial"/>
        </w:rPr>
        <w:t>ainer</w:t>
      </w:r>
      <w:proofErr w:type="spellEnd"/>
      <w:r w:rsidR="00576F7C" w:rsidRPr="00861856">
        <w:rPr>
          <w:rFonts w:ascii="Arial" w:hAnsi="Arial"/>
        </w:rPr>
        <w:t xml:space="preserve"> und der Systainer</w:t>
      </w:r>
      <w:r w:rsidR="00576F7C" w:rsidRPr="00861856">
        <w:rPr>
          <w:rFonts w:ascii="Arial" w:hAnsi="Arial"/>
          <w:vertAlign w:val="superscript"/>
        </w:rPr>
        <w:t>3</w:t>
      </w:r>
      <w:r w:rsidR="00311CE4" w:rsidRPr="00861856">
        <w:rPr>
          <w:rFonts w:ascii="Arial" w:hAnsi="Arial"/>
        </w:rPr>
        <w:t xml:space="preserve"> </w:t>
      </w:r>
      <w:r w:rsidR="00576F7C" w:rsidRPr="00861856">
        <w:rPr>
          <w:rFonts w:ascii="Arial" w:hAnsi="Arial"/>
        </w:rPr>
        <w:t xml:space="preserve">Combi, sind darüber hinaus für eine </w:t>
      </w:r>
      <w:r w:rsidR="00054CC5" w:rsidRPr="00861856">
        <w:rPr>
          <w:rFonts w:ascii="Arial" w:hAnsi="Arial"/>
        </w:rPr>
        <w:t>sichere Verstauung im Fahrzeug</w:t>
      </w:r>
      <w:r w:rsidR="00576F7C" w:rsidRPr="00861856">
        <w:rPr>
          <w:rFonts w:ascii="Arial" w:hAnsi="Arial"/>
        </w:rPr>
        <w:t xml:space="preserve"> ausgelegt. Diese ist durch</w:t>
      </w:r>
      <w:r w:rsidR="0086504C" w:rsidRPr="00861856">
        <w:rPr>
          <w:rFonts w:ascii="Arial" w:hAnsi="Arial"/>
        </w:rPr>
        <w:t xml:space="preserve"> d</w:t>
      </w:r>
      <w:r w:rsidR="00576F7C" w:rsidRPr="00861856">
        <w:rPr>
          <w:rFonts w:ascii="Arial" w:hAnsi="Arial"/>
        </w:rPr>
        <w:t>ie</w:t>
      </w:r>
      <w:r w:rsidR="0086504C" w:rsidRPr="00861856">
        <w:rPr>
          <w:rFonts w:ascii="Arial" w:hAnsi="Arial"/>
        </w:rPr>
        <w:t xml:space="preserve"> Integration </w:t>
      </w:r>
      <w:r w:rsidR="000F5030" w:rsidRPr="00861856">
        <w:rPr>
          <w:rFonts w:ascii="Arial" w:hAnsi="Arial"/>
        </w:rPr>
        <w:t xml:space="preserve">in </w:t>
      </w:r>
      <w:r w:rsidR="0086504C" w:rsidRPr="00861856">
        <w:rPr>
          <w:rFonts w:ascii="Arial" w:hAnsi="Arial"/>
        </w:rPr>
        <w:t>die</w:t>
      </w:r>
      <w:r w:rsidR="000F5030" w:rsidRPr="00861856">
        <w:rPr>
          <w:rFonts w:ascii="Arial" w:hAnsi="Arial"/>
        </w:rPr>
        <w:t xml:space="preserve"> vario3-Einrichtungen </w:t>
      </w:r>
      <w:r w:rsidR="0086504C" w:rsidRPr="00861856">
        <w:rPr>
          <w:rFonts w:ascii="Arial" w:hAnsi="Arial"/>
        </w:rPr>
        <w:t xml:space="preserve">von </w:t>
      </w:r>
      <w:proofErr w:type="spellStart"/>
      <w:r w:rsidR="0086504C" w:rsidRPr="00861856">
        <w:rPr>
          <w:rFonts w:ascii="Arial" w:hAnsi="Arial"/>
        </w:rPr>
        <w:t>bott</w:t>
      </w:r>
      <w:proofErr w:type="spellEnd"/>
      <w:r w:rsidR="0086504C" w:rsidRPr="00861856">
        <w:rPr>
          <w:rFonts w:ascii="Arial" w:hAnsi="Arial"/>
        </w:rPr>
        <w:t xml:space="preserve"> </w:t>
      </w:r>
      <w:r w:rsidR="006F675C" w:rsidRPr="00861856">
        <w:rPr>
          <w:rFonts w:ascii="Arial" w:hAnsi="Arial"/>
        </w:rPr>
        <w:t>standardmäßig</w:t>
      </w:r>
      <w:r w:rsidR="0086504C" w:rsidRPr="00861856">
        <w:rPr>
          <w:rFonts w:ascii="Arial" w:hAnsi="Arial"/>
        </w:rPr>
        <w:t xml:space="preserve"> </w:t>
      </w:r>
      <w:r w:rsidR="00054CC5" w:rsidRPr="00861856">
        <w:rPr>
          <w:rFonts w:ascii="Arial" w:hAnsi="Arial"/>
        </w:rPr>
        <w:t>gewährleistet</w:t>
      </w:r>
      <w:r w:rsidR="0086504C" w:rsidRPr="00861856">
        <w:rPr>
          <w:rFonts w:ascii="Arial" w:hAnsi="Arial"/>
        </w:rPr>
        <w:t xml:space="preserve">. </w:t>
      </w:r>
    </w:p>
    <w:p w14:paraId="5F3EB3C2" w14:textId="77777777" w:rsidR="00026AFA" w:rsidRPr="00861856" w:rsidRDefault="00026AFA" w:rsidP="00054CC5">
      <w:pPr>
        <w:spacing w:line="288" w:lineRule="auto"/>
        <w:rPr>
          <w:rFonts w:ascii="Arial" w:hAnsi="Arial"/>
        </w:rPr>
      </w:pPr>
    </w:p>
    <w:p w14:paraId="127856DA" w14:textId="09A1C2B6" w:rsidR="00883FE6" w:rsidRPr="00511B08" w:rsidRDefault="00A72EDC" w:rsidP="00054CC5">
      <w:pPr>
        <w:spacing w:line="288" w:lineRule="auto"/>
        <w:rPr>
          <w:rFonts w:ascii="Arial" w:hAnsi="Arial"/>
        </w:rPr>
      </w:pPr>
      <w:r w:rsidRPr="00861856">
        <w:rPr>
          <w:rFonts w:ascii="Arial" w:hAnsi="Arial"/>
        </w:rPr>
        <w:t>TANOS-</w:t>
      </w:r>
      <w:r w:rsidR="004540B8" w:rsidRPr="00861856">
        <w:rPr>
          <w:rFonts w:ascii="Arial" w:hAnsi="Arial"/>
        </w:rPr>
        <w:t xml:space="preserve">Produktmanager Norbert Jehle </w:t>
      </w:r>
      <w:r w:rsidRPr="00861856">
        <w:rPr>
          <w:rFonts w:ascii="Arial" w:hAnsi="Arial"/>
        </w:rPr>
        <w:t>betont:</w:t>
      </w:r>
      <w:r>
        <w:rPr>
          <w:rFonts w:ascii="Arial" w:hAnsi="Arial"/>
        </w:rPr>
        <w:t xml:space="preserve"> „Ein modernes Verpackungs- und Transportsystem </w:t>
      </w:r>
      <w:r w:rsidR="00D76653">
        <w:rPr>
          <w:rFonts w:ascii="Arial" w:hAnsi="Arial"/>
        </w:rPr>
        <w:t xml:space="preserve">wie der </w:t>
      </w:r>
      <w:proofErr w:type="spellStart"/>
      <w:r w:rsidR="00D76653">
        <w:rPr>
          <w:rFonts w:ascii="Arial" w:hAnsi="Arial"/>
        </w:rPr>
        <w:t>systainer</w:t>
      </w:r>
      <w:proofErr w:type="spellEnd"/>
      <w:r w:rsidR="00D76653">
        <w:rPr>
          <w:rFonts w:ascii="Arial" w:hAnsi="Arial"/>
        </w:rPr>
        <w:t xml:space="preserve">® </w:t>
      </w:r>
      <w:r>
        <w:rPr>
          <w:rFonts w:ascii="Arial" w:hAnsi="Arial"/>
        </w:rPr>
        <w:t xml:space="preserve">muss maximal mobil sein. </w:t>
      </w:r>
      <w:r w:rsidR="00F36400">
        <w:rPr>
          <w:rFonts w:ascii="Arial" w:hAnsi="Arial"/>
        </w:rPr>
        <w:t xml:space="preserve">Mit </w:t>
      </w:r>
      <w:r>
        <w:rPr>
          <w:rFonts w:ascii="Arial" w:hAnsi="Arial"/>
        </w:rPr>
        <w:t xml:space="preserve">unseren </w:t>
      </w:r>
      <w:r w:rsidR="00F36400">
        <w:rPr>
          <w:rFonts w:ascii="Arial" w:hAnsi="Arial"/>
        </w:rPr>
        <w:t>neuen Systainer</w:t>
      </w:r>
      <w:r w:rsidR="00F36400">
        <w:rPr>
          <w:rFonts w:ascii="Arial" w:hAnsi="Arial"/>
          <w:vertAlign w:val="superscript"/>
        </w:rPr>
        <w:t>3</w:t>
      </w:r>
      <w:r w:rsidR="00F36400">
        <w:rPr>
          <w:rFonts w:ascii="Arial" w:hAnsi="Arial"/>
        </w:rPr>
        <w:t xml:space="preserve">-Modellen Combi und </w:t>
      </w:r>
      <w:proofErr w:type="spellStart"/>
      <w:r w:rsidR="00F36400">
        <w:rPr>
          <w:rFonts w:ascii="Arial" w:hAnsi="Arial"/>
        </w:rPr>
        <w:t>Sort</w:t>
      </w:r>
      <w:r w:rsidR="00861856">
        <w:rPr>
          <w:rFonts w:ascii="Arial" w:hAnsi="Arial"/>
        </w:rPr>
        <w:t>ainer</w:t>
      </w:r>
      <w:proofErr w:type="spellEnd"/>
      <w:r w:rsidR="00F36400">
        <w:rPr>
          <w:rFonts w:ascii="Arial" w:hAnsi="Arial"/>
        </w:rPr>
        <w:t xml:space="preserve"> ergänz</w:t>
      </w:r>
      <w:r>
        <w:rPr>
          <w:rFonts w:ascii="Arial" w:hAnsi="Arial"/>
        </w:rPr>
        <w:t>en wir unser</w:t>
      </w:r>
      <w:r w:rsidR="005640BD">
        <w:rPr>
          <w:rFonts w:ascii="Arial" w:hAnsi="Arial"/>
        </w:rPr>
        <w:t xml:space="preserve"> </w:t>
      </w:r>
      <w:r>
        <w:rPr>
          <w:rFonts w:ascii="Arial" w:hAnsi="Arial"/>
        </w:rPr>
        <w:t xml:space="preserve">fahrzeugkompatibles </w:t>
      </w:r>
      <w:r w:rsidR="006224E0">
        <w:rPr>
          <w:rFonts w:ascii="Arial" w:hAnsi="Arial"/>
        </w:rPr>
        <w:t>Systemkoffer</w:t>
      </w:r>
      <w:r w:rsidR="00F36400">
        <w:rPr>
          <w:rFonts w:ascii="Arial" w:hAnsi="Arial"/>
        </w:rPr>
        <w:t>-Portfolio nun um zwei flexible Lösungen, die ganz auf den Sortier- und Aufbewahrungsbedarf zugeschnitten sind</w:t>
      </w:r>
      <w:r w:rsidR="00511B08">
        <w:rPr>
          <w:rFonts w:ascii="Arial" w:hAnsi="Arial"/>
        </w:rPr>
        <w:t>.</w:t>
      </w:r>
      <w:r>
        <w:rPr>
          <w:rFonts w:ascii="Arial" w:hAnsi="Arial"/>
        </w:rPr>
        <w:t>“</w:t>
      </w:r>
    </w:p>
    <w:p w14:paraId="6A1457B7" w14:textId="77777777" w:rsidR="002D546C" w:rsidRDefault="002D546C" w:rsidP="00BB3A9E">
      <w:pPr>
        <w:spacing w:line="288" w:lineRule="auto"/>
        <w:rPr>
          <w:rFonts w:ascii="Arial" w:hAnsi="Arial"/>
        </w:rPr>
      </w:pPr>
    </w:p>
    <w:p w14:paraId="2E5C7CE4" w14:textId="278D7C5F" w:rsidR="00B065BC" w:rsidRPr="00BC68E9" w:rsidRDefault="00A72EDC" w:rsidP="00BC68E9">
      <w:pPr>
        <w:spacing w:line="288" w:lineRule="auto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Für</w:t>
      </w:r>
      <w:r w:rsidR="00C10181">
        <w:rPr>
          <w:rFonts w:ascii="Arial" w:hAnsi="Arial"/>
          <w:b/>
          <w:bCs/>
        </w:rPr>
        <w:t xml:space="preserve"> Großes</w:t>
      </w:r>
      <w:r>
        <w:rPr>
          <w:rFonts w:ascii="Arial" w:hAnsi="Arial"/>
          <w:b/>
          <w:bCs/>
        </w:rPr>
        <w:t xml:space="preserve"> und </w:t>
      </w:r>
      <w:r w:rsidR="00C10181">
        <w:rPr>
          <w:rFonts w:ascii="Arial" w:hAnsi="Arial"/>
          <w:b/>
          <w:bCs/>
        </w:rPr>
        <w:t>K</w:t>
      </w:r>
      <w:r>
        <w:rPr>
          <w:rFonts w:ascii="Arial" w:hAnsi="Arial"/>
          <w:b/>
          <w:bCs/>
        </w:rPr>
        <w:t>lein</w:t>
      </w:r>
      <w:r w:rsidR="00C10181">
        <w:rPr>
          <w:rFonts w:ascii="Arial" w:hAnsi="Arial"/>
          <w:b/>
          <w:bCs/>
        </w:rPr>
        <w:t>es</w:t>
      </w:r>
      <w:r>
        <w:rPr>
          <w:rFonts w:ascii="Arial" w:hAnsi="Arial"/>
          <w:b/>
          <w:bCs/>
        </w:rPr>
        <w:t xml:space="preserve">: </w:t>
      </w:r>
      <w:r w:rsidR="00DF0C47">
        <w:rPr>
          <w:rFonts w:ascii="Arial" w:hAnsi="Arial"/>
          <w:b/>
          <w:bCs/>
        </w:rPr>
        <w:t>d</w:t>
      </w:r>
      <w:r w:rsidR="00883FE6">
        <w:rPr>
          <w:rFonts w:ascii="Arial" w:hAnsi="Arial"/>
          <w:b/>
          <w:bCs/>
        </w:rPr>
        <w:t xml:space="preserve">er </w:t>
      </w:r>
      <w:r w:rsidR="00883FE6" w:rsidRPr="00883FE6">
        <w:rPr>
          <w:rFonts w:ascii="Arial" w:hAnsi="Arial"/>
          <w:b/>
          <w:bCs/>
        </w:rPr>
        <w:t>S</w:t>
      </w:r>
      <w:r w:rsidR="00883FE6">
        <w:rPr>
          <w:rFonts w:ascii="Arial" w:hAnsi="Arial"/>
          <w:b/>
          <w:bCs/>
        </w:rPr>
        <w:t>ystainer</w:t>
      </w:r>
      <w:r w:rsidR="00883FE6">
        <w:rPr>
          <w:rFonts w:ascii="Arial" w:hAnsi="Arial"/>
          <w:b/>
          <w:bCs/>
          <w:vertAlign w:val="superscript"/>
        </w:rPr>
        <w:t>3</w:t>
      </w:r>
      <w:r w:rsidR="00883FE6">
        <w:rPr>
          <w:rFonts w:ascii="Arial" w:hAnsi="Arial"/>
          <w:b/>
          <w:bCs/>
        </w:rPr>
        <w:t xml:space="preserve"> </w:t>
      </w:r>
      <w:r w:rsidR="00883FE6" w:rsidRPr="00883FE6">
        <w:rPr>
          <w:rFonts w:ascii="Arial" w:hAnsi="Arial"/>
          <w:b/>
          <w:bCs/>
        </w:rPr>
        <w:t>Combi</w:t>
      </w:r>
    </w:p>
    <w:p w14:paraId="6E09D0C0" w14:textId="226729A1" w:rsidR="0013475B" w:rsidRDefault="002D27FE" w:rsidP="0013475B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>Der neue</w:t>
      </w:r>
      <w:r w:rsidR="00BC68E9">
        <w:rPr>
          <w:rFonts w:ascii="Arial" w:hAnsi="Arial"/>
        </w:rPr>
        <w:t xml:space="preserve"> Systainer</w:t>
      </w:r>
      <w:r w:rsidR="00BC68E9">
        <w:rPr>
          <w:rFonts w:ascii="Arial" w:hAnsi="Arial"/>
          <w:vertAlign w:val="superscript"/>
        </w:rPr>
        <w:t>3</w:t>
      </w:r>
      <w:r w:rsidR="00BC68E9">
        <w:rPr>
          <w:rFonts w:ascii="Arial" w:hAnsi="Arial"/>
        </w:rPr>
        <w:t xml:space="preserve"> Combi </w:t>
      </w:r>
      <w:r>
        <w:rPr>
          <w:rFonts w:ascii="Arial" w:hAnsi="Arial"/>
        </w:rPr>
        <w:t xml:space="preserve">begeistert als </w:t>
      </w:r>
      <w:r w:rsidR="00BC68E9">
        <w:rPr>
          <w:rFonts w:ascii="Arial" w:hAnsi="Arial"/>
        </w:rPr>
        <w:t xml:space="preserve">perfekte Kombination aus </w:t>
      </w:r>
      <w:proofErr w:type="spellStart"/>
      <w:r w:rsidR="00BC68E9">
        <w:rPr>
          <w:rFonts w:ascii="Arial" w:hAnsi="Arial"/>
        </w:rPr>
        <w:t>systainer</w:t>
      </w:r>
      <w:proofErr w:type="spellEnd"/>
      <w:r w:rsidR="00BC68E9">
        <w:rPr>
          <w:rFonts w:ascii="Arial" w:hAnsi="Arial"/>
        </w:rPr>
        <w:t>® und integrierter Schublade.</w:t>
      </w:r>
      <w:r w:rsidR="00031C04">
        <w:rPr>
          <w:rFonts w:ascii="Arial" w:hAnsi="Arial"/>
        </w:rPr>
        <w:t xml:space="preserve"> </w:t>
      </w:r>
      <w:r w:rsidR="00DF0C47">
        <w:rPr>
          <w:rFonts w:ascii="Arial" w:hAnsi="Arial"/>
        </w:rPr>
        <w:t>So bietet</w:t>
      </w:r>
      <w:r w:rsidR="00DF0C47" w:rsidRPr="00DF0C47">
        <w:rPr>
          <w:rFonts w:ascii="Arial" w:hAnsi="Arial"/>
        </w:rPr>
        <w:t xml:space="preserve"> </w:t>
      </w:r>
      <w:r w:rsidR="00DF0C47">
        <w:rPr>
          <w:rFonts w:ascii="Arial" w:hAnsi="Arial"/>
        </w:rPr>
        <w:t xml:space="preserve">die in den Größen M 287 und </w:t>
      </w:r>
    </w:p>
    <w:p w14:paraId="7CE6446A" w14:textId="3CD1DB73" w:rsidR="0013475B" w:rsidRPr="00861856" w:rsidRDefault="00DF0C47" w:rsidP="0013475B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>M 337 erhältliche Systainer</w:t>
      </w:r>
      <w:r>
        <w:rPr>
          <w:rFonts w:ascii="Arial" w:hAnsi="Arial"/>
          <w:vertAlign w:val="superscript"/>
        </w:rPr>
        <w:t>3</w:t>
      </w:r>
      <w:r>
        <w:rPr>
          <w:rFonts w:ascii="Arial" w:hAnsi="Arial"/>
        </w:rPr>
        <w:t xml:space="preserve">-Basis in ihrem Inneren viel Platz für </w:t>
      </w:r>
      <w:r w:rsidR="00501A4F">
        <w:rPr>
          <w:rFonts w:ascii="Arial" w:hAnsi="Arial"/>
        </w:rPr>
        <w:t xml:space="preserve">verschiedenste Werkzeuge </w:t>
      </w:r>
      <w:r>
        <w:rPr>
          <w:rFonts w:ascii="Arial" w:hAnsi="Arial"/>
        </w:rPr>
        <w:t>vo</w:t>
      </w:r>
      <w:r w:rsidR="006224E0">
        <w:rPr>
          <w:rFonts w:ascii="Arial" w:hAnsi="Arial"/>
        </w:rPr>
        <w:t>n</w:t>
      </w:r>
      <w:r>
        <w:rPr>
          <w:rFonts w:ascii="Arial" w:hAnsi="Arial"/>
        </w:rPr>
        <w:t xml:space="preserve"> empfindlichen </w:t>
      </w:r>
      <w:r w:rsidR="006224E0">
        <w:rPr>
          <w:rFonts w:ascii="Arial" w:hAnsi="Arial"/>
        </w:rPr>
        <w:t xml:space="preserve">Mess- und Prüfgeräten </w:t>
      </w:r>
      <w:r>
        <w:rPr>
          <w:rFonts w:ascii="Arial" w:hAnsi="Arial"/>
        </w:rPr>
        <w:t xml:space="preserve">über den </w:t>
      </w:r>
      <w:r w:rsidR="006224E0">
        <w:rPr>
          <w:rFonts w:ascii="Arial" w:hAnsi="Arial"/>
        </w:rPr>
        <w:t xml:space="preserve">Winkelschleifer </w:t>
      </w:r>
      <w:r>
        <w:rPr>
          <w:rFonts w:ascii="Arial" w:hAnsi="Arial"/>
        </w:rPr>
        <w:t xml:space="preserve">bis hin zur </w:t>
      </w:r>
      <w:r w:rsidR="006224E0">
        <w:rPr>
          <w:rFonts w:ascii="Arial" w:hAnsi="Arial"/>
        </w:rPr>
        <w:t>Stichsäge</w:t>
      </w:r>
      <w:r>
        <w:rPr>
          <w:rFonts w:ascii="Arial" w:hAnsi="Arial"/>
        </w:rPr>
        <w:t>. Komplettiert wird der Combi-Koffer von einer integrierten</w:t>
      </w:r>
      <w:r w:rsidR="00B03040">
        <w:rPr>
          <w:rFonts w:ascii="Arial" w:hAnsi="Arial"/>
        </w:rPr>
        <w:t xml:space="preserve">, mit </w:t>
      </w:r>
      <w:r w:rsidR="00B03040">
        <w:rPr>
          <w:rFonts w:ascii="Arial" w:hAnsi="Arial"/>
        </w:rPr>
        <w:lastRenderedPageBreak/>
        <w:t>zwei Trennstegen ausgestatteten</w:t>
      </w:r>
      <w:r>
        <w:rPr>
          <w:rFonts w:ascii="Arial" w:hAnsi="Arial"/>
        </w:rPr>
        <w:t xml:space="preserve"> Schublade</w:t>
      </w:r>
      <w:r w:rsidR="00CC5BE0">
        <w:rPr>
          <w:rFonts w:ascii="Arial" w:hAnsi="Arial"/>
        </w:rPr>
        <w:t>, die sich</w:t>
      </w:r>
      <w:r w:rsidR="00A22897">
        <w:rPr>
          <w:rFonts w:ascii="Arial" w:hAnsi="Arial"/>
        </w:rPr>
        <w:t xml:space="preserve"> </w:t>
      </w:r>
      <w:r>
        <w:rPr>
          <w:rFonts w:ascii="Arial" w:hAnsi="Arial"/>
        </w:rPr>
        <w:t>als praktischer Helfer</w:t>
      </w:r>
      <w:r w:rsidR="00A22897">
        <w:rPr>
          <w:rFonts w:ascii="Arial" w:hAnsi="Arial"/>
        </w:rPr>
        <w:t xml:space="preserve"> </w:t>
      </w:r>
      <w:r w:rsidR="00B03040">
        <w:rPr>
          <w:rFonts w:ascii="Arial" w:hAnsi="Arial"/>
        </w:rPr>
        <w:t xml:space="preserve">mit </w:t>
      </w:r>
      <w:r>
        <w:rPr>
          <w:rFonts w:ascii="Arial" w:hAnsi="Arial"/>
        </w:rPr>
        <w:t>gut sortierte</w:t>
      </w:r>
      <w:r w:rsidR="00A22897">
        <w:rPr>
          <w:rFonts w:ascii="Arial" w:hAnsi="Arial"/>
        </w:rPr>
        <w:t xml:space="preserve">m </w:t>
      </w:r>
      <w:r w:rsidRPr="00861856">
        <w:rPr>
          <w:rFonts w:ascii="Arial" w:hAnsi="Arial"/>
        </w:rPr>
        <w:t xml:space="preserve">Stauraum für </w:t>
      </w:r>
      <w:r w:rsidR="00CC5BE0" w:rsidRPr="00861856">
        <w:rPr>
          <w:rFonts w:ascii="Arial" w:hAnsi="Arial"/>
        </w:rPr>
        <w:t xml:space="preserve">kleinteiliges </w:t>
      </w:r>
      <w:r w:rsidRPr="00861856">
        <w:rPr>
          <w:rFonts w:ascii="Arial" w:hAnsi="Arial"/>
        </w:rPr>
        <w:t xml:space="preserve">Zubehör und </w:t>
      </w:r>
      <w:r w:rsidR="006224E0" w:rsidRPr="00861856">
        <w:rPr>
          <w:rFonts w:ascii="Arial" w:hAnsi="Arial"/>
        </w:rPr>
        <w:t xml:space="preserve">zugehöriges </w:t>
      </w:r>
      <w:r w:rsidRPr="00861856">
        <w:rPr>
          <w:rFonts w:ascii="Arial" w:hAnsi="Arial"/>
        </w:rPr>
        <w:t>Verbrauchsmaterial aller Art</w:t>
      </w:r>
      <w:r w:rsidR="00CC5BE0" w:rsidRPr="00861856">
        <w:rPr>
          <w:rFonts w:ascii="Arial" w:hAnsi="Arial"/>
        </w:rPr>
        <w:t xml:space="preserve"> erweist</w:t>
      </w:r>
      <w:r w:rsidRPr="00861856">
        <w:rPr>
          <w:rFonts w:ascii="Arial" w:hAnsi="Arial"/>
        </w:rPr>
        <w:t>.</w:t>
      </w:r>
      <w:r w:rsidR="0013475B" w:rsidRPr="00861856">
        <w:rPr>
          <w:rFonts w:ascii="Arial" w:hAnsi="Arial"/>
        </w:rPr>
        <w:t xml:space="preserve"> Spezielle Einsatzboxen, die auch im Systainer</w:t>
      </w:r>
      <w:r w:rsidR="0013475B" w:rsidRPr="00861856">
        <w:rPr>
          <w:rFonts w:ascii="Arial" w:hAnsi="Arial"/>
          <w:vertAlign w:val="superscript"/>
        </w:rPr>
        <w:t>3</w:t>
      </w:r>
      <w:r w:rsidR="0013475B" w:rsidRPr="00861856">
        <w:rPr>
          <w:rFonts w:ascii="Arial" w:hAnsi="Arial"/>
        </w:rPr>
        <w:t xml:space="preserve"> Organizer zum Einsatz kommen, </w:t>
      </w:r>
      <w:r w:rsidR="004540B8" w:rsidRPr="00861856">
        <w:rPr>
          <w:rFonts w:ascii="Arial" w:hAnsi="Arial"/>
        </w:rPr>
        <w:t>rund</w:t>
      </w:r>
      <w:r w:rsidR="00BF7760" w:rsidRPr="00861856">
        <w:rPr>
          <w:rFonts w:ascii="Arial" w:hAnsi="Arial"/>
        </w:rPr>
        <w:t>en</w:t>
      </w:r>
      <w:r w:rsidR="004540B8" w:rsidRPr="00861856">
        <w:rPr>
          <w:rFonts w:ascii="Arial" w:hAnsi="Arial"/>
        </w:rPr>
        <w:t xml:space="preserve"> die professionelle</w:t>
      </w:r>
      <w:r w:rsidR="0013475B" w:rsidRPr="00861856">
        <w:rPr>
          <w:rFonts w:ascii="Arial" w:hAnsi="Arial"/>
        </w:rPr>
        <w:t xml:space="preserve"> Kleinteilesortierung </w:t>
      </w:r>
      <w:r w:rsidR="004540B8" w:rsidRPr="00861856">
        <w:rPr>
          <w:rFonts w:ascii="Arial" w:hAnsi="Arial"/>
        </w:rPr>
        <w:t>ab</w:t>
      </w:r>
      <w:r w:rsidR="0013475B" w:rsidRPr="00861856">
        <w:rPr>
          <w:rFonts w:ascii="Arial" w:hAnsi="Arial"/>
        </w:rPr>
        <w:t xml:space="preserve">: Noppen an Boden und Deckel fixieren die Boxen und sorgen </w:t>
      </w:r>
      <w:r w:rsidR="005D7C97" w:rsidRPr="00861856">
        <w:rPr>
          <w:rFonts w:ascii="Arial" w:hAnsi="Arial"/>
        </w:rPr>
        <w:t xml:space="preserve">so </w:t>
      </w:r>
      <w:r w:rsidR="0013475B" w:rsidRPr="00861856">
        <w:rPr>
          <w:rFonts w:ascii="Arial" w:hAnsi="Arial"/>
        </w:rPr>
        <w:t>dafür, dass selbst kleinste Teile an ihrem Platz bleiben.</w:t>
      </w:r>
    </w:p>
    <w:p w14:paraId="07D65201" w14:textId="77777777" w:rsidR="00883FE6" w:rsidRPr="00861856" w:rsidRDefault="00883FE6" w:rsidP="00F1109F">
      <w:pPr>
        <w:spacing w:line="288" w:lineRule="auto"/>
        <w:rPr>
          <w:rFonts w:ascii="Arial" w:hAnsi="Arial"/>
        </w:rPr>
      </w:pPr>
    </w:p>
    <w:p w14:paraId="13BE7589" w14:textId="641079E0" w:rsidR="002A17DA" w:rsidRPr="00861856" w:rsidRDefault="00A72EDC" w:rsidP="004C79CA">
      <w:pPr>
        <w:spacing w:line="288" w:lineRule="auto"/>
        <w:rPr>
          <w:rFonts w:ascii="Arial" w:hAnsi="Arial"/>
          <w:b/>
          <w:bCs/>
        </w:rPr>
      </w:pPr>
      <w:r w:rsidRPr="00861856">
        <w:rPr>
          <w:rFonts w:ascii="Arial" w:hAnsi="Arial"/>
          <w:b/>
          <w:bCs/>
        </w:rPr>
        <w:t>Durchmischung ausgeschlossen: d</w:t>
      </w:r>
      <w:r w:rsidR="00883FE6" w:rsidRPr="00861856">
        <w:rPr>
          <w:rFonts w:ascii="Arial" w:hAnsi="Arial"/>
          <w:b/>
          <w:bCs/>
        </w:rPr>
        <w:t>er Systainer</w:t>
      </w:r>
      <w:r w:rsidR="00883FE6" w:rsidRPr="00861856">
        <w:rPr>
          <w:rFonts w:ascii="Arial" w:hAnsi="Arial"/>
          <w:b/>
          <w:bCs/>
          <w:vertAlign w:val="superscript"/>
        </w:rPr>
        <w:t>3</w:t>
      </w:r>
      <w:r w:rsidR="00883FE6" w:rsidRPr="00861856">
        <w:rPr>
          <w:rFonts w:ascii="Arial" w:hAnsi="Arial"/>
          <w:b/>
          <w:bCs/>
        </w:rPr>
        <w:t xml:space="preserve"> </w:t>
      </w:r>
      <w:proofErr w:type="spellStart"/>
      <w:r w:rsidR="00883FE6" w:rsidRPr="00861856">
        <w:rPr>
          <w:rFonts w:ascii="Arial" w:hAnsi="Arial"/>
          <w:b/>
          <w:bCs/>
        </w:rPr>
        <w:t>Sort</w:t>
      </w:r>
      <w:r w:rsidR="00861856">
        <w:rPr>
          <w:rFonts w:ascii="Arial" w:hAnsi="Arial"/>
          <w:b/>
          <w:bCs/>
        </w:rPr>
        <w:t>ainer</w:t>
      </w:r>
      <w:proofErr w:type="spellEnd"/>
    </w:p>
    <w:p w14:paraId="194C7137" w14:textId="1D056D6F" w:rsidR="00C74715" w:rsidRDefault="002A17DA" w:rsidP="002A17DA">
      <w:pPr>
        <w:spacing w:line="288" w:lineRule="auto"/>
        <w:rPr>
          <w:rFonts w:ascii="Arial" w:hAnsi="Arial"/>
        </w:rPr>
      </w:pPr>
      <w:r w:rsidRPr="00861856">
        <w:rPr>
          <w:rFonts w:ascii="Arial" w:hAnsi="Arial"/>
        </w:rPr>
        <w:t xml:space="preserve">Verknüpfbar, stapelbar und in zwei Varianten </w:t>
      </w:r>
      <w:r w:rsidR="004C79CA" w:rsidRPr="00861856">
        <w:rPr>
          <w:rFonts w:ascii="Arial" w:hAnsi="Arial"/>
        </w:rPr>
        <w:t>verfügbar</w:t>
      </w:r>
      <w:r w:rsidRPr="00861856">
        <w:rPr>
          <w:rFonts w:ascii="Arial" w:hAnsi="Arial"/>
        </w:rPr>
        <w:t>: Mit drei Schubladen und zahlreichen Trennstegen ausgestattet, ist der Systainer</w:t>
      </w:r>
      <w:r w:rsidRPr="00861856">
        <w:rPr>
          <w:rFonts w:ascii="Arial" w:hAnsi="Arial"/>
          <w:vertAlign w:val="superscript"/>
        </w:rPr>
        <w:t>3</w:t>
      </w:r>
      <w:r w:rsidRPr="00861856">
        <w:rPr>
          <w:rFonts w:ascii="Arial" w:hAnsi="Arial"/>
        </w:rPr>
        <w:t xml:space="preserve"> </w:t>
      </w:r>
      <w:proofErr w:type="spellStart"/>
      <w:r w:rsidRPr="00861856">
        <w:rPr>
          <w:rFonts w:ascii="Arial" w:hAnsi="Arial"/>
        </w:rPr>
        <w:t>Sort</w:t>
      </w:r>
      <w:r w:rsidR="00861856">
        <w:rPr>
          <w:rFonts w:ascii="Arial" w:hAnsi="Arial"/>
        </w:rPr>
        <w:t>ainer</w:t>
      </w:r>
      <w:proofErr w:type="spellEnd"/>
      <w:r w:rsidR="00861856">
        <w:rPr>
          <w:rFonts w:ascii="Arial" w:hAnsi="Arial"/>
        </w:rPr>
        <w:t xml:space="preserve"> </w:t>
      </w:r>
      <w:r w:rsidRPr="00861856">
        <w:rPr>
          <w:rFonts w:ascii="Arial" w:hAnsi="Arial"/>
        </w:rPr>
        <w:t xml:space="preserve">das ideale Koffersystem für die übersichtliche Aufbewahrung unterschiedlichster Kleinteile. Als Variante mit einer kleinen und einer großen Schublade </w:t>
      </w:r>
      <w:r w:rsidR="00CF30E5" w:rsidRPr="00861856">
        <w:rPr>
          <w:rFonts w:ascii="Arial" w:hAnsi="Arial"/>
        </w:rPr>
        <w:t>ist</w:t>
      </w:r>
      <w:r w:rsidRPr="00861856">
        <w:rPr>
          <w:rFonts w:ascii="Arial" w:hAnsi="Arial"/>
        </w:rPr>
        <w:t xml:space="preserve"> </w:t>
      </w:r>
      <w:r w:rsidR="00CF30E5" w:rsidRPr="00861856">
        <w:rPr>
          <w:rFonts w:ascii="Arial" w:hAnsi="Arial"/>
        </w:rPr>
        <w:t>das System</w:t>
      </w:r>
      <w:r w:rsidRPr="00861856">
        <w:rPr>
          <w:rFonts w:ascii="Arial" w:hAnsi="Arial"/>
        </w:rPr>
        <w:t xml:space="preserve"> </w:t>
      </w:r>
      <w:r w:rsidR="00CF30E5" w:rsidRPr="00861856">
        <w:rPr>
          <w:rFonts w:ascii="Arial" w:hAnsi="Arial"/>
        </w:rPr>
        <w:t>außerdem</w:t>
      </w:r>
      <w:r w:rsidRPr="00861856">
        <w:rPr>
          <w:rFonts w:ascii="Arial" w:hAnsi="Arial"/>
        </w:rPr>
        <w:t xml:space="preserve"> </w:t>
      </w:r>
      <w:r w:rsidR="00CF30E5" w:rsidRPr="00861856">
        <w:rPr>
          <w:rFonts w:ascii="Arial" w:hAnsi="Arial"/>
        </w:rPr>
        <w:t>bestens für die Lagerung und den Transport</w:t>
      </w:r>
      <w:r w:rsidRPr="00861856">
        <w:rPr>
          <w:rFonts w:ascii="Arial" w:hAnsi="Arial"/>
        </w:rPr>
        <w:t xml:space="preserve"> auch größerer Gegenstände wie Akkus und Ladegeräte</w:t>
      </w:r>
      <w:r w:rsidR="00CF30E5" w:rsidRPr="00861856">
        <w:rPr>
          <w:rFonts w:ascii="Arial" w:hAnsi="Arial"/>
        </w:rPr>
        <w:t xml:space="preserve"> geeignet</w:t>
      </w:r>
      <w:r w:rsidRPr="00861856">
        <w:rPr>
          <w:rFonts w:ascii="Arial" w:hAnsi="Arial"/>
        </w:rPr>
        <w:t xml:space="preserve">. </w:t>
      </w:r>
      <w:r w:rsidR="00CF30E5" w:rsidRPr="00861856">
        <w:rPr>
          <w:rFonts w:ascii="Arial" w:hAnsi="Arial"/>
        </w:rPr>
        <w:t>Dabei</w:t>
      </w:r>
      <w:r>
        <w:rPr>
          <w:rFonts w:ascii="Arial" w:hAnsi="Arial"/>
        </w:rPr>
        <w:t xml:space="preserve"> ist die Aufteilung variabel anpassbar: </w:t>
      </w:r>
      <w:r w:rsidR="00411D48">
        <w:rPr>
          <w:rFonts w:ascii="Arial" w:hAnsi="Arial"/>
        </w:rPr>
        <w:t xml:space="preserve">Alle Schubladen lassen sich individuell einteilen und sorgen so für </w:t>
      </w:r>
      <w:r w:rsidR="00C10181">
        <w:rPr>
          <w:rFonts w:ascii="Arial" w:hAnsi="Arial"/>
        </w:rPr>
        <w:t>optimale</w:t>
      </w:r>
      <w:r w:rsidR="00411D48">
        <w:rPr>
          <w:rFonts w:ascii="Arial" w:hAnsi="Arial"/>
        </w:rPr>
        <w:t xml:space="preserve"> Flexibilität im Einsatz – </w:t>
      </w:r>
      <w:r w:rsidR="00D76653">
        <w:rPr>
          <w:rFonts w:ascii="Arial" w:hAnsi="Arial"/>
        </w:rPr>
        <w:t>egal ob</w:t>
      </w:r>
      <w:r w:rsidR="00411D48">
        <w:rPr>
          <w:rFonts w:ascii="Arial" w:hAnsi="Arial"/>
        </w:rPr>
        <w:t xml:space="preserve"> bei der </w:t>
      </w:r>
      <w:r w:rsidR="00A33FC4">
        <w:rPr>
          <w:rFonts w:ascii="Arial" w:hAnsi="Arial"/>
        </w:rPr>
        <w:t xml:space="preserve">fachmännischen </w:t>
      </w:r>
      <w:r w:rsidR="00411D48">
        <w:rPr>
          <w:rFonts w:ascii="Arial" w:hAnsi="Arial"/>
        </w:rPr>
        <w:t>Verlegung von Wasserleitungen, der elektrischen Verdrahtung von Heizungsanlagen oder</w:t>
      </w:r>
      <w:r w:rsidR="00D76653">
        <w:rPr>
          <w:rFonts w:ascii="Arial" w:hAnsi="Arial"/>
        </w:rPr>
        <w:t xml:space="preserve"> </w:t>
      </w:r>
      <w:r w:rsidR="00A33FC4">
        <w:rPr>
          <w:rFonts w:ascii="Arial" w:hAnsi="Arial"/>
        </w:rPr>
        <w:t>filigranen Arbeiten im Bereich de</w:t>
      </w:r>
      <w:r>
        <w:rPr>
          <w:rFonts w:ascii="Arial" w:hAnsi="Arial"/>
        </w:rPr>
        <w:t>s</w:t>
      </w:r>
      <w:r w:rsidR="00A33FC4">
        <w:rPr>
          <w:rFonts w:ascii="Arial" w:hAnsi="Arial"/>
        </w:rPr>
        <w:t xml:space="preserve"> Holz</w:t>
      </w:r>
      <w:r>
        <w:rPr>
          <w:rFonts w:ascii="Arial" w:hAnsi="Arial"/>
        </w:rPr>
        <w:t>handwerks.</w:t>
      </w:r>
    </w:p>
    <w:p w14:paraId="10413FB1" w14:textId="77777777" w:rsidR="00F1109F" w:rsidRPr="00F1109F" w:rsidRDefault="00F1109F" w:rsidP="00F1109F">
      <w:pPr>
        <w:spacing w:line="288" w:lineRule="auto"/>
        <w:rPr>
          <w:rFonts w:ascii="Arial" w:hAnsi="Arial"/>
        </w:rPr>
      </w:pPr>
    </w:p>
    <w:p w14:paraId="32352A57" w14:textId="431A103C" w:rsidR="00F1109F" w:rsidRPr="00F1109F" w:rsidRDefault="00BC68E9" w:rsidP="00BC68E9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 xml:space="preserve">Wie gewohnt, </w:t>
      </w:r>
      <w:r w:rsidR="00D879B1">
        <w:rPr>
          <w:rFonts w:ascii="Arial" w:hAnsi="Arial"/>
        </w:rPr>
        <w:t>sind die</w:t>
      </w:r>
      <w:r w:rsidR="00F1109F" w:rsidRPr="00F1109F">
        <w:rPr>
          <w:rFonts w:ascii="Arial" w:hAnsi="Arial"/>
        </w:rPr>
        <w:t xml:space="preserve"> </w:t>
      </w:r>
      <w:r w:rsidR="004934C4">
        <w:rPr>
          <w:rFonts w:ascii="Arial" w:hAnsi="Arial"/>
        </w:rPr>
        <w:t>neuen</w:t>
      </w:r>
      <w:r w:rsidR="00F1109F" w:rsidRPr="00F1109F">
        <w:rPr>
          <w:rFonts w:ascii="Arial" w:hAnsi="Arial"/>
        </w:rPr>
        <w:t xml:space="preserve"> System</w:t>
      </w:r>
      <w:r w:rsidR="00D879B1">
        <w:rPr>
          <w:rFonts w:ascii="Arial" w:hAnsi="Arial"/>
        </w:rPr>
        <w:t>e</w:t>
      </w:r>
      <w:r w:rsidR="00F1109F" w:rsidRPr="00F1109F">
        <w:rPr>
          <w:rFonts w:ascii="Arial" w:hAnsi="Arial"/>
        </w:rPr>
        <w:t xml:space="preserve"> </w:t>
      </w:r>
      <w:r w:rsidR="00A72EDC">
        <w:rPr>
          <w:rFonts w:ascii="Arial" w:hAnsi="Arial"/>
        </w:rPr>
        <w:t xml:space="preserve">von TANOS </w:t>
      </w:r>
      <w:r w:rsidR="004934C4">
        <w:rPr>
          <w:rFonts w:ascii="Arial" w:hAnsi="Arial"/>
        </w:rPr>
        <w:t xml:space="preserve">für den </w:t>
      </w:r>
      <w:r w:rsidR="004934C4" w:rsidRPr="004934C4">
        <w:rPr>
          <w:rFonts w:ascii="Arial" w:hAnsi="Arial"/>
          <w:szCs w:val="20"/>
        </w:rPr>
        <w:t>Sortier- und Aufbewahrungsbedarf</w:t>
      </w:r>
      <w:r w:rsidR="004934C4" w:rsidRPr="00F1109F">
        <w:rPr>
          <w:rFonts w:ascii="Arial" w:hAnsi="Arial"/>
        </w:rPr>
        <w:t xml:space="preserve"> </w:t>
      </w:r>
      <w:r w:rsidR="00F1109F" w:rsidRPr="00F1109F">
        <w:rPr>
          <w:rFonts w:ascii="Arial" w:hAnsi="Arial"/>
        </w:rPr>
        <w:t xml:space="preserve">mit allen Mitgliedern der </w:t>
      </w:r>
      <w:proofErr w:type="spellStart"/>
      <w:r w:rsidR="00F1109F" w:rsidRPr="00F1109F">
        <w:rPr>
          <w:rFonts w:ascii="Arial" w:hAnsi="Arial"/>
        </w:rPr>
        <w:t>systainer</w:t>
      </w:r>
      <w:proofErr w:type="spellEnd"/>
      <w:r w:rsidR="00F1109F" w:rsidRPr="00F1109F">
        <w:rPr>
          <w:rFonts w:ascii="Arial" w:hAnsi="Arial"/>
        </w:rPr>
        <w:t xml:space="preserve">®-Produktfamilie </w:t>
      </w:r>
      <w:r w:rsidRPr="00F1109F">
        <w:rPr>
          <w:rFonts w:ascii="Arial" w:hAnsi="Arial"/>
        </w:rPr>
        <w:t xml:space="preserve">kompatibel </w:t>
      </w:r>
      <w:r w:rsidR="00F1109F" w:rsidRPr="00F1109F">
        <w:rPr>
          <w:rFonts w:ascii="Arial" w:hAnsi="Arial"/>
        </w:rPr>
        <w:t xml:space="preserve">und </w:t>
      </w:r>
      <w:r w:rsidR="0086504C">
        <w:rPr>
          <w:rFonts w:ascii="Arial" w:hAnsi="Arial"/>
        </w:rPr>
        <w:t>individuell konfigurierbar</w:t>
      </w:r>
      <w:r w:rsidR="00F1109F" w:rsidRPr="00F1109F">
        <w:rPr>
          <w:rFonts w:ascii="Arial" w:hAnsi="Arial"/>
        </w:rPr>
        <w:t xml:space="preserve">. </w:t>
      </w:r>
      <w:r w:rsidR="00031C04">
        <w:rPr>
          <w:rFonts w:ascii="Arial" w:hAnsi="Arial"/>
        </w:rPr>
        <w:t xml:space="preserve">Das gilt für die Auswahl der möglichen Einsätze </w:t>
      </w:r>
      <w:r w:rsidR="00D76653">
        <w:rPr>
          <w:rFonts w:ascii="Arial" w:hAnsi="Arial"/>
        </w:rPr>
        <w:t xml:space="preserve">und Einlagen </w:t>
      </w:r>
      <w:r w:rsidR="00031C04">
        <w:rPr>
          <w:rFonts w:ascii="Arial" w:hAnsi="Arial"/>
        </w:rPr>
        <w:t>ebenso wie für die farbliche Gestaltung und Markenpersonalisierung</w:t>
      </w:r>
      <w:r w:rsidR="00D76653">
        <w:rPr>
          <w:rFonts w:ascii="Arial" w:hAnsi="Arial"/>
        </w:rPr>
        <w:t xml:space="preserve"> der einzelnen Kofferbestandteile. </w:t>
      </w:r>
    </w:p>
    <w:p w14:paraId="3CA6188F" w14:textId="77777777" w:rsidR="00F1109F" w:rsidRPr="00F1109F" w:rsidRDefault="00F1109F" w:rsidP="00F1109F">
      <w:pPr>
        <w:spacing w:line="288" w:lineRule="auto"/>
        <w:rPr>
          <w:rFonts w:ascii="Arial" w:hAnsi="Arial"/>
        </w:rPr>
      </w:pPr>
    </w:p>
    <w:p w14:paraId="0CBE60EA" w14:textId="058C609D" w:rsidR="00D879B1" w:rsidRPr="004934C4" w:rsidRDefault="00A72EDC" w:rsidP="004934C4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>Die neuen</w:t>
      </w:r>
      <w:r w:rsidR="00883FE6">
        <w:rPr>
          <w:rFonts w:ascii="Arial" w:hAnsi="Arial"/>
        </w:rPr>
        <w:t xml:space="preserve"> Systainer</w:t>
      </w:r>
      <w:r w:rsidR="00883FE6">
        <w:rPr>
          <w:rFonts w:ascii="Arial" w:hAnsi="Arial"/>
          <w:vertAlign w:val="superscript"/>
        </w:rPr>
        <w:t xml:space="preserve">3 </w:t>
      </w:r>
      <w:r w:rsidR="00883FE6">
        <w:rPr>
          <w:rFonts w:ascii="Arial" w:hAnsi="Arial"/>
        </w:rPr>
        <w:t>Combi und Systain</w:t>
      </w:r>
      <w:r w:rsidR="00F1109F" w:rsidRPr="00883FE6">
        <w:rPr>
          <w:rFonts w:ascii="Arial" w:hAnsi="Arial"/>
        </w:rPr>
        <w:t>er</w:t>
      </w:r>
      <w:r w:rsidR="00F1109F" w:rsidRPr="00883FE6">
        <w:rPr>
          <w:rFonts w:ascii="Arial" w:hAnsi="Arial"/>
          <w:vertAlign w:val="superscript"/>
        </w:rPr>
        <w:t>3</w:t>
      </w:r>
      <w:r w:rsidR="00F1109F" w:rsidRPr="00883FE6">
        <w:rPr>
          <w:rFonts w:ascii="Arial" w:hAnsi="Arial"/>
        </w:rPr>
        <w:t xml:space="preserve"> </w:t>
      </w:r>
      <w:proofErr w:type="spellStart"/>
      <w:r w:rsidR="00883FE6">
        <w:rPr>
          <w:rFonts w:ascii="Arial" w:hAnsi="Arial"/>
        </w:rPr>
        <w:t>Sort</w:t>
      </w:r>
      <w:r w:rsidR="00861856">
        <w:rPr>
          <w:rFonts w:ascii="Arial" w:hAnsi="Arial"/>
        </w:rPr>
        <w:t>ainer</w:t>
      </w:r>
      <w:proofErr w:type="spellEnd"/>
      <w:r w:rsidR="00883FE6">
        <w:rPr>
          <w:rFonts w:ascii="Arial" w:hAnsi="Arial"/>
        </w:rPr>
        <w:t xml:space="preserve"> </w:t>
      </w:r>
      <w:r w:rsidR="004934C4">
        <w:rPr>
          <w:rFonts w:ascii="Arial" w:hAnsi="Arial"/>
        </w:rPr>
        <w:t xml:space="preserve">von TANOS </w:t>
      </w:r>
      <w:r w:rsidR="00D879B1">
        <w:rPr>
          <w:rFonts w:ascii="Arial" w:hAnsi="Arial"/>
        </w:rPr>
        <w:t xml:space="preserve">sind </w:t>
      </w:r>
      <w:r w:rsidR="00883FE6" w:rsidRPr="00883FE6">
        <w:rPr>
          <w:rFonts w:ascii="Arial" w:hAnsi="Arial"/>
        </w:rPr>
        <w:t>ab Januar 2024</w:t>
      </w:r>
      <w:r w:rsidR="004934C4">
        <w:rPr>
          <w:rFonts w:ascii="Arial" w:hAnsi="Arial"/>
        </w:rPr>
        <w:t xml:space="preserve"> erhältlich</w:t>
      </w:r>
      <w:r w:rsidR="00883FE6" w:rsidRPr="00883FE6">
        <w:rPr>
          <w:rFonts w:ascii="Arial" w:hAnsi="Arial"/>
        </w:rPr>
        <w:t>.</w:t>
      </w:r>
    </w:p>
    <w:p w14:paraId="3EF3F15A" w14:textId="77777777" w:rsidR="00D879B1" w:rsidRDefault="00D879B1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7E98975E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50610106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6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D879B1">
        <w:rPr>
          <w:rFonts w:ascii="Arial" w:hAnsi="Arial"/>
          <w:szCs w:val="20"/>
        </w:rPr>
        <w:t>Combi“, „</w:t>
      </w:r>
      <w:proofErr w:type="spellStart"/>
      <w:r w:rsidR="00D879B1">
        <w:rPr>
          <w:rFonts w:ascii="Arial" w:hAnsi="Arial"/>
          <w:szCs w:val="20"/>
        </w:rPr>
        <w:t>Sort</w:t>
      </w:r>
      <w:r w:rsidR="00861856">
        <w:rPr>
          <w:rFonts w:ascii="Arial" w:hAnsi="Arial"/>
          <w:szCs w:val="20"/>
        </w:rPr>
        <w:t>ainer</w:t>
      </w:r>
      <w:proofErr w:type="spellEnd"/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 xml:space="preserve">). </w:t>
      </w: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86FF99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7AC7B53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TANOS GmbH</w:t>
            </w:r>
          </w:p>
          <w:p w14:paraId="5A7F7C82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Tel. +49 (0)7303 165 302 </w:t>
            </w:r>
            <w:r w:rsidRPr="00335C6C">
              <w:rPr>
                <w:rFonts w:ascii="Arial" w:hAnsi="Arial"/>
                <w:sz w:val="18"/>
              </w:rPr>
              <w:br/>
            </w:r>
            <w:hyperlink r:id="rId7" w:history="1">
              <w:r w:rsidRPr="00335C6C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67D8615D" w14:textId="77777777" w:rsidR="00132483" w:rsidRPr="00335C6C" w:rsidRDefault="00000000" w:rsidP="007319FB">
            <w:pPr>
              <w:spacing w:line="288" w:lineRule="auto"/>
              <w:rPr>
                <w:rFonts w:ascii="Arial" w:hAnsi="Arial"/>
                <w:sz w:val="18"/>
              </w:rPr>
            </w:pPr>
            <w:hyperlink r:id="rId8" w:history="1">
              <w:r w:rsidR="00132483" w:rsidRPr="00335C6C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731C1A5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82AF7C9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4370A9D1" w14:textId="38CB2E50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Press’n’Relations GmbH</w:t>
            </w:r>
            <w:r w:rsidR="00B077BC">
              <w:rPr>
                <w:rFonts w:ascii="Arial" w:hAnsi="Arial"/>
                <w:sz w:val="18"/>
              </w:rPr>
              <w:br/>
              <w:t xml:space="preserve">Frank Wagner und </w:t>
            </w:r>
            <w:r w:rsidRPr="00335C6C">
              <w:rPr>
                <w:rFonts w:ascii="Arial" w:hAnsi="Arial"/>
                <w:sz w:val="18"/>
              </w:rPr>
              <w:t>Monika Nyendick</w:t>
            </w:r>
          </w:p>
          <w:p w14:paraId="542FA1EC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Magirusstraße 33 – D-89077 Ulm </w:t>
            </w:r>
          </w:p>
          <w:p w14:paraId="6840879A" w14:textId="77777777" w:rsidR="00451C6E" w:rsidRPr="00451C6E" w:rsidRDefault="00451C6E" w:rsidP="00451C6E">
            <w:pPr>
              <w:spacing w:line="288" w:lineRule="auto"/>
              <w:rPr>
                <w:rFonts w:ascii="Arial" w:hAnsi="Arial"/>
                <w:sz w:val="18"/>
              </w:rPr>
            </w:pPr>
            <w:r w:rsidRPr="00451C6E">
              <w:rPr>
                <w:rFonts w:ascii="Arial" w:hAnsi="Arial"/>
                <w:sz w:val="18"/>
              </w:rPr>
              <w:t>Tel.: +49 (0)731 146156-88</w:t>
            </w:r>
          </w:p>
          <w:p w14:paraId="0E9F1423" w14:textId="77777777" w:rsidR="00451C6E" w:rsidRPr="00451C6E" w:rsidRDefault="00451C6E" w:rsidP="00451C6E">
            <w:pPr>
              <w:spacing w:line="288" w:lineRule="auto"/>
              <w:rPr>
                <w:rFonts w:ascii="Arial" w:hAnsi="Arial"/>
                <w:sz w:val="18"/>
              </w:rPr>
            </w:pPr>
            <w:r w:rsidRPr="00451C6E">
              <w:rPr>
                <w:rFonts w:ascii="Arial" w:hAnsi="Arial"/>
                <w:sz w:val="18"/>
              </w:rPr>
              <w:t>Tel.: +49 731 146156-79</w:t>
            </w:r>
          </w:p>
          <w:p w14:paraId="0846A3B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mny@press-n-relations.de </w:t>
            </w:r>
            <w:r w:rsidRPr="00335C6C">
              <w:rPr>
                <w:rFonts w:ascii="Arial" w:hAnsi="Arial"/>
                <w:sz w:val="18"/>
              </w:rPr>
              <w:br/>
              <w:t>https://</w:t>
            </w:r>
            <w:hyperlink w:history="1"/>
            <w:r w:rsidRPr="00335C6C">
              <w:rPr>
                <w:rFonts w:ascii="Arial" w:hAnsi="Arial"/>
                <w:sz w:val="18"/>
              </w:rPr>
              <w:t>www.press-n-relations.de</w:t>
            </w:r>
          </w:p>
        </w:tc>
      </w:tr>
    </w:tbl>
    <w:p w14:paraId="46C90237" w14:textId="77777777" w:rsidR="00132483" w:rsidRPr="00335C6C" w:rsidRDefault="00132483" w:rsidP="00132483">
      <w:pPr>
        <w:spacing w:line="288" w:lineRule="auto"/>
        <w:rPr>
          <w:rFonts w:ascii="Arial" w:hAnsi="Arial"/>
          <w:sz w:val="18"/>
        </w:rPr>
      </w:pPr>
    </w:p>
    <w:p w14:paraId="2866C409" w14:textId="77777777" w:rsidR="00132483" w:rsidRPr="00335C6C" w:rsidRDefault="00132483" w:rsidP="00132483">
      <w:pPr>
        <w:spacing w:line="288" w:lineRule="auto"/>
        <w:rPr>
          <w:rFonts w:ascii="Arial" w:hAnsi="Arial"/>
          <w:b/>
          <w:bCs/>
          <w:sz w:val="18"/>
        </w:rPr>
      </w:pPr>
      <w:r w:rsidRPr="00335C6C">
        <w:rPr>
          <w:rFonts w:ascii="Arial" w:hAnsi="Arial"/>
          <w:b/>
          <w:bCs/>
          <w:sz w:val="18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98232E">
      <w:headerReference w:type="default" r:id="rId9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81CA3" w14:textId="77777777" w:rsidR="006F0011" w:rsidRDefault="006F0011" w:rsidP="00132483">
      <w:pPr>
        <w:spacing w:line="240" w:lineRule="auto"/>
      </w:pPr>
      <w:r>
        <w:separator/>
      </w:r>
    </w:p>
  </w:endnote>
  <w:endnote w:type="continuationSeparator" w:id="0">
    <w:p w14:paraId="6668AA75" w14:textId="77777777" w:rsidR="006F0011" w:rsidRDefault="006F0011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F0716" w14:textId="77777777" w:rsidR="006F0011" w:rsidRDefault="006F0011" w:rsidP="00132483">
      <w:pPr>
        <w:spacing w:line="240" w:lineRule="auto"/>
      </w:pPr>
      <w:r>
        <w:separator/>
      </w:r>
    </w:p>
  </w:footnote>
  <w:footnote w:type="continuationSeparator" w:id="0">
    <w:p w14:paraId="5F14D28A" w14:textId="77777777" w:rsidR="006F0011" w:rsidRDefault="006F0011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20EF6"/>
    <w:rsid w:val="00024264"/>
    <w:rsid w:val="00026AFA"/>
    <w:rsid w:val="00031C04"/>
    <w:rsid w:val="00032B22"/>
    <w:rsid w:val="00041FA2"/>
    <w:rsid w:val="000457ED"/>
    <w:rsid w:val="00054CC5"/>
    <w:rsid w:val="00054DDC"/>
    <w:rsid w:val="000770F6"/>
    <w:rsid w:val="000C63B1"/>
    <w:rsid w:val="000F5030"/>
    <w:rsid w:val="001058C7"/>
    <w:rsid w:val="00113D21"/>
    <w:rsid w:val="001279AC"/>
    <w:rsid w:val="00132483"/>
    <w:rsid w:val="00133D1F"/>
    <w:rsid w:val="0013475B"/>
    <w:rsid w:val="001438E5"/>
    <w:rsid w:val="00186895"/>
    <w:rsid w:val="001F4851"/>
    <w:rsid w:val="00203B07"/>
    <w:rsid w:val="00205BBD"/>
    <w:rsid w:val="002140BA"/>
    <w:rsid w:val="002225BA"/>
    <w:rsid w:val="00230D03"/>
    <w:rsid w:val="00242CC6"/>
    <w:rsid w:val="002A17DA"/>
    <w:rsid w:val="002C1473"/>
    <w:rsid w:val="002D27FE"/>
    <w:rsid w:val="002D546C"/>
    <w:rsid w:val="002F731C"/>
    <w:rsid w:val="0030770D"/>
    <w:rsid w:val="00311CE4"/>
    <w:rsid w:val="003221B6"/>
    <w:rsid w:val="003344C0"/>
    <w:rsid w:val="00392744"/>
    <w:rsid w:val="003A2B23"/>
    <w:rsid w:val="003C5A1C"/>
    <w:rsid w:val="004019E5"/>
    <w:rsid w:val="00411D48"/>
    <w:rsid w:val="004131C8"/>
    <w:rsid w:val="00440B34"/>
    <w:rsid w:val="00451C6E"/>
    <w:rsid w:val="004540B8"/>
    <w:rsid w:val="00466849"/>
    <w:rsid w:val="004668D6"/>
    <w:rsid w:val="004934C4"/>
    <w:rsid w:val="004B6F11"/>
    <w:rsid w:val="004C22F9"/>
    <w:rsid w:val="004C79CA"/>
    <w:rsid w:val="004E28A3"/>
    <w:rsid w:val="00501A4F"/>
    <w:rsid w:val="00511B08"/>
    <w:rsid w:val="00520571"/>
    <w:rsid w:val="00527872"/>
    <w:rsid w:val="0055215B"/>
    <w:rsid w:val="005640BD"/>
    <w:rsid w:val="00575991"/>
    <w:rsid w:val="00576F7C"/>
    <w:rsid w:val="0058548C"/>
    <w:rsid w:val="005A18B5"/>
    <w:rsid w:val="005A79D7"/>
    <w:rsid w:val="005B32A4"/>
    <w:rsid w:val="005B3607"/>
    <w:rsid w:val="005D7C97"/>
    <w:rsid w:val="005E33E9"/>
    <w:rsid w:val="005F3392"/>
    <w:rsid w:val="00606E8E"/>
    <w:rsid w:val="006224E0"/>
    <w:rsid w:val="006772E3"/>
    <w:rsid w:val="006F0011"/>
    <w:rsid w:val="006F675C"/>
    <w:rsid w:val="007070D6"/>
    <w:rsid w:val="00733A48"/>
    <w:rsid w:val="00740AF2"/>
    <w:rsid w:val="007438BD"/>
    <w:rsid w:val="007C1F63"/>
    <w:rsid w:val="007C1F71"/>
    <w:rsid w:val="00800449"/>
    <w:rsid w:val="00804DC0"/>
    <w:rsid w:val="00853CA7"/>
    <w:rsid w:val="00861856"/>
    <w:rsid w:val="0086504C"/>
    <w:rsid w:val="00883FE6"/>
    <w:rsid w:val="008A30D1"/>
    <w:rsid w:val="008D42EF"/>
    <w:rsid w:val="008E0089"/>
    <w:rsid w:val="00966370"/>
    <w:rsid w:val="0098232E"/>
    <w:rsid w:val="00982F5A"/>
    <w:rsid w:val="009C3C39"/>
    <w:rsid w:val="009D0BAB"/>
    <w:rsid w:val="009E0C78"/>
    <w:rsid w:val="00A22897"/>
    <w:rsid w:val="00A33FC4"/>
    <w:rsid w:val="00A72EDC"/>
    <w:rsid w:val="00A75CA0"/>
    <w:rsid w:val="00B03040"/>
    <w:rsid w:val="00B03464"/>
    <w:rsid w:val="00B065BC"/>
    <w:rsid w:val="00B06CB6"/>
    <w:rsid w:val="00B077BC"/>
    <w:rsid w:val="00B7509A"/>
    <w:rsid w:val="00B82A44"/>
    <w:rsid w:val="00B95A4A"/>
    <w:rsid w:val="00BB3A9E"/>
    <w:rsid w:val="00BB5C2E"/>
    <w:rsid w:val="00BB716B"/>
    <w:rsid w:val="00BC68E9"/>
    <w:rsid w:val="00BE176B"/>
    <w:rsid w:val="00BF7760"/>
    <w:rsid w:val="00C10181"/>
    <w:rsid w:val="00C15B32"/>
    <w:rsid w:val="00C20DE7"/>
    <w:rsid w:val="00C74715"/>
    <w:rsid w:val="00CC0AF5"/>
    <w:rsid w:val="00CC5BE0"/>
    <w:rsid w:val="00CF30E5"/>
    <w:rsid w:val="00D0726B"/>
    <w:rsid w:val="00D45056"/>
    <w:rsid w:val="00D52B7F"/>
    <w:rsid w:val="00D72579"/>
    <w:rsid w:val="00D730CD"/>
    <w:rsid w:val="00D76653"/>
    <w:rsid w:val="00D82BDB"/>
    <w:rsid w:val="00D879B1"/>
    <w:rsid w:val="00D921F3"/>
    <w:rsid w:val="00D92F29"/>
    <w:rsid w:val="00DD17C0"/>
    <w:rsid w:val="00DF0C47"/>
    <w:rsid w:val="00E20166"/>
    <w:rsid w:val="00E342D3"/>
    <w:rsid w:val="00E62906"/>
    <w:rsid w:val="00E76669"/>
    <w:rsid w:val="00EB69B2"/>
    <w:rsid w:val="00ED181F"/>
    <w:rsid w:val="00F1109F"/>
    <w:rsid w:val="00F12DA1"/>
    <w:rsid w:val="00F139D8"/>
    <w:rsid w:val="00F36400"/>
    <w:rsid w:val="00F5210C"/>
    <w:rsid w:val="00F76A40"/>
    <w:rsid w:val="00F76BC8"/>
    <w:rsid w:val="00FE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nos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link@tanos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ess-n-relations.amid-pr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7</cp:revision>
  <cp:lastPrinted>2023-11-14T08:46:00Z</cp:lastPrinted>
  <dcterms:created xsi:type="dcterms:W3CDTF">2023-11-03T14:52:00Z</dcterms:created>
  <dcterms:modified xsi:type="dcterms:W3CDTF">2023-11-15T15:18:00Z</dcterms:modified>
</cp:coreProperties>
</file>