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6ACA9960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>Senftenberg</w:t>
      </w:r>
      <w:r w:rsidR="002F2616">
        <w:rPr>
          <w:rFonts w:ascii="Helvetica" w:hAnsi="Helvetica"/>
        </w:rPr>
        <w:t xml:space="preserve"> </w:t>
      </w:r>
      <w:r w:rsidR="009C6AB6">
        <w:rPr>
          <w:rFonts w:ascii="Helvetica" w:hAnsi="Helvetica"/>
        </w:rPr>
        <w:t>9</w:t>
      </w:r>
      <w:r w:rsidR="00466662" w:rsidRPr="00C24455">
        <w:rPr>
          <w:rFonts w:ascii="Helvetica" w:hAnsi="Helvetica"/>
        </w:rPr>
        <w:t>. Dezember</w:t>
      </w:r>
      <w:r w:rsidRPr="00A32BB2">
        <w:rPr>
          <w:rFonts w:ascii="Helvetica" w:hAnsi="Helvetica"/>
        </w:rPr>
        <w:t xml:space="preserve"> </w:t>
      </w:r>
      <w:r w:rsidR="00685C4D" w:rsidRPr="00A32BB2">
        <w:rPr>
          <w:rFonts w:ascii="Helvetica" w:hAnsi="Helvetica"/>
        </w:rPr>
        <w:t>202</w:t>
      </w:r>
      <w:r w:rsidR="009C6AB6">
        <w:rPr>
          <w:rFonts w:ascii="Helvetica" w:hAnsi="Helvetica"/>
        </w:rPr>
        <w:t>4</w:t>
      </w:r>
    </w:p>
    <w:p w14:paraId="25E400BE" w14:textId="77777777" w:rsidR="00466662" w:rsidRDefault="00466662" w:rsidP="00682D16">
      <w:pPr>
        <w:spacing w:after="0" w:line="240" w:lineRule="auto"/>
        <w:rPr>
          <w:rFonts w:ascii="Helvetica" w:hAnsi="Helvetica"/>
        </w:rPr>
      </w:pPr>
    </w:p>
    <w:p w14:paraId="310AA627" w14:textId="4E7FFADA" w:rsidR="00466662" w:rsidRPr="00466662" w:rsidRDefault="00466662" w:rsidP="00020157">
      <w:pPr>
        <w:adjustRightInd w:val="0"/>
        <w:spacing w:after="0" w:line="288" w:lineRule="auto"/>
        <w:ind w:right="-283"/>
        <w:rPr>
          <w:rFonts w:ascii="Helvetica" w:hAnsi="Helvetica"/>
        </w:rPr>
      </w:pPr>
      <w:r w:rsidRPr="005C44BF">
        <w:rPr>
          <w:rFonts w:ascii="Helvetica" w:hAnsi="Helvetica"/>
        </w:rPr>
        <w:t>E-</w:t>
      </w:r>
      <w:proofErr w:type="spellStart"/>
      <w:r w:rsidRPr="005C44BF">
        <w:rPr>
          <w:rFonts w:ascii="Helvetica" w:hAnsi="Helvetica"/>
        </w:rPr>
        <w:t>world</w:t>
      </w:r>
      <w:proofErr w:type="spellEnd"/>
      <w:r w:rsidRPr="005C44BF">
        <w:rPr>
          <w:rFonts w:ascii="Helvetica" w:hAnsi="Helvetica"/>
        </w:rPr>
        <w:t xml:space="preserve"> </w:t>
      </w:r>
      <w:proofErr w:type="spellStart"/>
      <w:r w:rsidRPr="005C44BF">
        <w:rPr>
          <w:rFonts w:ascii="Helvetica" w:hAnsi="Helvetica"/>
        </w:rPr>
        <w:t>energy</w:t>
      </w:r>
      <w:proofErr w:type="spellEnd"/>
      <w:r w:rsidRPr="005C44BF">
        <w:rPr>
          <w:rFonts w:ascii="Helvetica" w:hAnsi="Helvetica"/>
        </w:rPr>
        <w:t xml:space="preserve"> &amp; </w:t>
      </w:r>
      <w:proofErr w:type="spellStart"/>
      <w:r w:rsidRPr="005C44BF">
        <w:rPr>
          <w:rFonts w:ascii="Helvetica" w:hAnsi="Helvetica"/>
        </w:rPr>
        <w:t>water</w:t>
      </w:r>
      <w:proofErr w:type="spellEnd"/>
      <w:r w:rsidRPr="005C44BF">
        <w:rPr>
          <w:rFonts w:ascii="Helvetica" w:hAnsi="Helvetica"/>
        </w:rPr>
        <w:t xml:space="preserve">, </w:t>
      </w:r>
      <w:r w:rsidR="00EF4FFA">
        <w:rPr>
          <w:rFonts w:ascii="Helvetica" w:hAnsi="Helvetica"/>
        </w:rPr>
        <w:t>11</w:t>
      </w:r>
      <w:r w:rsidRPr="005C44BF">
        <w:rPr>
          <w:rFonts w:ascii="Helvetica" w:hAnsi="Helvetica"/>
        </w:rPr>
        <w:t xml:space="preserve">. bis </w:t>
      </w:r>
      <w:r w:rsidR="00EF4FFA">
        <w:rPr>
          <w:rFonts w:ascii="Helvetica" w:hAnsi="Helvetica"/>
        </w:rPr>
        <w:t>13</w:t>
      </w:r>
      <w:r w:rsidRPr="005C44BF">
        <w:rPr>
          <w:rFonts w:ascii="Helvetica" w:hAnsi="Helvetica"/>
        </w:rPr>
        <w:t xml:space="preserve">. </w:t>
      </w:r>
      <w:r w:rsidR="0085761F">
        <w:rPr>
          <w:rFonts w:ascii="Helvetica" w:hAnsi="Helvetica"/>
        </w:rPr>
        <w:t>Februar</w:t>
      </w:r>
      <w:r w:rsidRPr="005C44BF">
        <w:rPr>
          <w:rFonts w:ascii="Helvetica" w:hAnsi="Helvetica"/>
        </w:rPr>
        <w:t xml:space="preserve"> 202</w:t>
      </w:r>
      <w:r w:rsidR="00EF4FFA">
        <w:rPr>
          <w:rFonts w:ascii="Helvetica" w:hAnsi="Helvetica"/>
        </w:rPr>
        <w:t>5</w:t>
      </w:r>
      <w:r w:rsidRPr="005C44BF">
        <w:rPr>
          <w:rFonts w:ascii="Helvetica" w:hAnsi="Helvetica"/>
        </w:rPr>
        <w:t xml:space="preserve"> in Essen – Halle 1, Stand </w:t>
      </w:r>
      <w:r w:rsidR="00020157">
        <w:rPr>
          <w:rFonts w:ascii="Helvetica" w:hAnsi="Helvetica"/>
        </w:rPr>
        <w:t>E120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273875A1" w:rsidR="00BE3E27" w:rsidRPr="00E55012" w:rsidRDefault="00626CAA" w:rsidP="00A06A8C">
      <w:pPr>
        <w:adjustRightInd w:val="0"/>
        <w:spacing w:after="0" w:line="288" w:lineRule="auto"/>
        <w:ind w:right="425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PPA, Speicher, dynamische Tarife: Abrechnung für alle Geschäftsmodelle</w:t>
      </w:r>
    </w:p>
    <w:p w14:paraId="502584F7" w14:textId="271F2651" w:rsidR="00682D16" w:rsidRPr="00CA2433" w:rsidRDefault="009255CD" w:rsidP="00A06A8C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AKTIF sorgt für </w:t>
      </w:r>
      <w:r w:rsidR="00655BAC">
        <w:rPr>
          <w:rFonts w:ascii="Helvetica" w:hAnsi="Helvetica"/>
        </w:rPr>
        <w:t xml:space="preserve">Prozesseffizienz und Vorgabenkonformität </w:t>
      </w:r>
    </w:p>
    <w:p w14:paraId="0410C2F9" w14:textId="2DD94092" w:rsidR="00A8380A" w:rsidRDefault="00A8380A" w:rsidP="00A06A8C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4D5ED60D" w14:textId="2D163666" w:rsidR="00157937" w:rsidRDefault="00101826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Zur E-</w:t>
      </w:r>
      <w:proofErr w:type="spellStart"/>
      <w:r>
        <w:rPr>
          <w:rFonts w:ascii="Helvetica" w:hAnsi="Helvetica"/>
          <w:b/>
          <w:bCs/>
        </w:rPr>
        <w:t>world</w:t>
      </w:r>
      <w:proofErr w:type="spellEnd"/>
      <w:r>
        <w:rPr>
          <w:rFonts w:ascii="Helvetica" w:hAnsi="Helvetica"/>
          <w:b/>
          <w:bCs/>
        </w:rPr>
        <w:t xml:space="preserve"> 2025 erneuert</w:t>
      </w:r>
      <w:r w:rsidRPr="00101826">
        <w:rPr>
          <w:rFonts w:ascii="Helvetica" w:hAnsi="Helvetica"/>
          <w:b/>
          <w:bCs/>
        </w:rPr>
        <w:t xml:space="preserve"> die AKT</w:t>
      </w:r>
      <w:r>
        <w:rPr>
          <w:rFonts w:ascii="Helvetica" w:hAnsi="Helvetica"/>
          <w:b/>
          <w:bCs/>
        </w:rPr>
        <w:t>IF-Unternehmensgruppe</w:t>
      </w:r>
      <w:r w:rsidRPr="00101826">
        <w:rPr>
          <w:rFonts w:ascii="Helvetica" w:hAnsi="Helvetica"/>
          <w:b/>
          <w:bCs/>
        </w:rPr>
        <w:t xml:space="preserve"> einmal mehr </w:t>
      </w:r>
      <w:r>
        <w:rPr>
          <w:rFonts w:ascii="Helvetica" w:hAnsi="Helvetica"/>
          <w:b/>
          <w:bCs/>
        </w:rPr>
        <w:t>ihr</w:t>
      </w:r>
      <w:r w:rsidRPr="00101826">
        <w:rPr>
          <w:rFonts w:ascii="Helvetica" w:hAnsi="Helvetica"/>
          <w:b/>
          <w:bCs/>
        </w:rPr>
        <w:t xml:space="preserve"> Versprechen </w:t>
      </w:r>
      <w:r>
        <w:rPr>
          <w:rFonts w:ascii="Helvetica" w:hAnsi="Helvetica"/>
          <w:b/>
          <w:bCs/>
        </w:rPr>
        <w:t>zur</w:t>
      </w:r>
      <w:r w:rsidRPr="00101826">
        <w:rPr>
          <w:rFonts w:ascii="Helvetica" w:hAnsi="Helvetica"/>
          <w:b/>
          <w:bCs/>
        </w:rPr>
        <w:t xml:space="preserve"> reibungslosen Abbildung der</w:t>
      </w:r>
      <w:r>
        <w:rPr>
          <w:rFonts w:ascii="Helvetica" w:hAnsi="Helvetica"/>
          <w:b/>
          <w:bCs/>
        </w:rPr>
        <w:t xml:space="preserve"> </w:t>
      </w:r>
      <w:r w:rsidRPr="00101826">
        <w:rPr>
          <w:rFonts w:ascii="Helvetica" w:hAnsi="Helvetica"/>
          <w:b/>
          <w:bCs/>
        </w:rPr>
        <w:t>energiewirtschaftli</w:t>
      </w:r>
      <w:r w:rsidR="00FD4233">
        <w:rPr>
          <w:rFonts w:ascii="Helvetica" w:hAnsi="Helvetica"/>
          <w:b/>
          <w:bCs/>
        </w:rPr>
        <w:softHyphen/>
      </w:r>
      <w:r w:rsidRPr="00101826">
        <w:rPr>
          <w:rFonts w:ascii="Helvetica" w:hAnsi="Helvetica"/>
          <w:b/>
          <w:bCs/>
        </w:rPr>
        <w:t xml:space="preserve">chen </w:t>
      </w:r>
      <w:r w:rsidR="004E2896">
        <w:rPr>
          <w:rFonts w:ascii="Helvetica" w:hAnsi="Helvetica"/>
          <w:b/>
          <w:bCs/>
        </w:rPr>
        <w:t>P</w:t>
      </w:r>
      <w:r w:rsidRPr="00101826">
        <w:rPr>
          <w:rFonts w:ascii="Helvetica" w:hAnsi="Helvetica"/>
          <w:b/>
          <w:bCs/>
        </w:rPr>
        <w:t>rozesse</w:t>
      </w:r>
      <w:r w:rsidR="004E2896">
        <w:rPr>
          <w:rFonts w:ascii="Helvetica" w:hAnsi="Helvetica"/>
          <w:b/>
          <w:bCs/>
        </w:rPr>
        <w:t xml:space="preserve"> rund um </w:t>
      </w:r>
      <w:r w:rsidR="00A763B1">
        <w:rPr>
          <w:rFonts w:ascii="Helvetica" w:hAnsi="Helvetica"/>
          <w:b/>
          <w:bCs/>
        </w:rPr>
        <w:t xml:space="preserve">die </w:t>
      </w:r>
      <w:r w:rsidR="004E2896">
        <w:rPr>
          <w:rFonts w:ascii="Helvetica" w:hAnsi="Helvetica"/>
          <w:b/>
          <w:bCs/>
        </w:rPr>
        <w:t xml:space="preserve">Abrechnung </w:t>
      </w:r>
      <w:r w:rsidR="00F60E4E">
        <w:rPr>
          <w:rFonts w:ascii="Helvetica" w:hAnsi="Helvetica"/>
          <w:b/>
          <w:bCs/>
        </w:rPr>
        <w:t>in den Sparten Strom, Gas und Wärme</w:t>
      </w:r>
      <w:r w:rsidRPr="00101826">
        <w:rPr>
          <w:rFonts w:ascii="Helvetica" w:hAnsi="Helvetica"/>
          <w:b/>
          <w:bCs/>
        </w:rPr>
        <w:t>.</w:t>
      </w:r>
      <w:r w:rsidR="006C0974">
        <w:rPr>
          <w:rFonts w:ascii="Helvetica" w:hAnsi="Helvetica"/>
          <w:b/>
          <w:bCs/>
        </w:rPr>
        <w:t xml:space="preserve"> </w:t>
      </w:r>
      <w:r w:rsidR="00544C9B">
        <w:rPr>
          <w:rFonts w:ascii="Helvetica" w:hAnsi="Helvetica"/>
          <w:b/>
          <w:bCs/>
        </w:rPr>
        <w:t xml:space="preserve">Entsprechend </w:t>
      </w:r>
      <w:r w:rsidR="00F1658C">
        <w:rPr>
          <w:rFonts w:ascii="Helvetica" w:hAnsi="Helvetica"/>
          <w:b/>
          <w:bCs/>
        </w:rPr>
        <w:t>liegt ein besonderer Fokus auf den</w:t>
      </w:r>
      <w:r w:rsidR="00544C9B">
        <w:rPr>
          <w:rFonts w:ascii="Helvetica" w:hAnsi="Helvetica"/>
          <w:b/>
          <w:bCs/>
        </w:rPr>
        <w:t xml:space="preserve"> jüngsten Aktivitäten </w:t>
      </w:r>
      <w:r w:rsidR="00260F46">
        <w:rPr>
          <w:rFonts w:ascii="Helvetica" w:hAnsi="Helvetica"/>
          <w:b/>
          <w:bCs/>
        </w:rPr>
        <w:t xml:space="preserve">zur Erweiterung </w:t>
      </w:r>
      <w:r w:rsidR="00811E8B">
        <w:rPr>
          <w:rFonts w:ascii="Helvetica" w:hAnsi="Helvetica"/>
          <w:b/>
          <w:bCs/>
        </w:rPr>
        <w:t xml:space="preserve">und </w:t>
      </w:r>
      <w:r w:rsidR="00440231">
        <w:rPr>
          <w:rFonts w:ascii="Helvetica" w:hAnsi="Helvetica"/>
          <w:b/>
          <w:bCs/>
        </w:rPr>
        <w:t>passgenauen</w:t>
      </w:r>
      <w:r w:rsidR="00811E8B">
        <w:rPr>
          <w:rFonts w:ascii="Helvetica" w:hAnsi="Helvetica"/>
          <w:b/>
          <w:bCs/>
        </w:rPr>
        <w:t xml:space="preserve"> Ausrichtung </w:t>
      </w:r>
      <w:r w:rsidR="00DC7211">
        <w:rPr>
          <w:rFonts w:ascii="Helvetica" w:hAnsi="Helvetica"/>
          <w:b/>
          <w:bCs/>
        </w:rPr>
        <w:t xml:space="preserve">des </w:t>
      </w:r>
      <w:r w:rsidR="007B42AC">
        <w:rPr>
          <w:rFonts w:ascii="Helvetica" w:hAnsi="Helvetica"/>
          <w:b/>
          <w:bCs/>
        </w:rPr>
        <w:t>Produkt</w:t>
      </w:r>
      <w:r w:rsidR="00440231">
        <w:rPr>
          <w:rFonts w:ascii="Helvetica" w:hAnsi="Helvetica"/>
          <w:b/>
          <w:bCs/>
        </w:rPr>
        <w:t>- und Service-</w:t>
      </w:r>
      <w:r w:rsidR="00DC7211">
        <w:rPr>
          <w:rFonts w:ascii="Helvetica" w:hAnsi="Helvetica"/>
          <w:b/>
          <w:bCs/>
        </w:rPr>
        <w:t>Portfolios</w:t>
      </w:r>
      <w:r w:rsidR="00440231">
        <w:rPr>
          <w:rFonts w:ascii="Helvetica" w:hAnsi="Helvetica"/>
          <w:b/>
          <w:bCs/>
        </w:rPr>
        <w:t xml:space="preserve">. </w:t>
      </w:r>
      <w:r w:rsidR="00675D31">
        <w:rPr>
          <w:rFonts w:ascii="Helvetica" w:hAnsi="Helvetica"/>
          <w:b/>
          <w:bCs/>
        </w:rPr>
        <w:t xml:space="preserve">Mit </w:t>
      </w:r>
      <w:r w:rsidR="00BF1028">
        <w:rPr>
          <w:rFonts w:ascii="Helvetica" w:hAnsi="Helvetica"/>
          <w:b/>
          <w:bCs/>
        </w:rPr>
        <w:t xml:space="preserve">neuen </w:t>
      </w:r>
      <w:r w:rsidR="00675D31">
        <w:rPr>
          <w:rFonts w:ascii="Helvetica" w:hAnsi="Helvetica"/>
          <w:b/>
          <w:bCs/>
        </w:rPr>
        <w:t xml:space="preserve">Lösungsbausteinen </w:t>
      </w:r>
      <w:r w:rsidR="008B404E">
        <w:rPr>
          <w:rFonts w:ascii="Helvetica" w:hAnsi="Helvetica"/>
          <w:b/>
          <w:bCs/>
        </w:rPr>
        <w:t xml:space="preserve">und Funktionalitäten </w:t>
      </w:r>
      <w:r w:rsidR="004E2896">
        <w:rPr>
          <w:rFonts w:ascii="Helvetica" w:hAnsi="Helvetica"/>
          <w:b/>
          <w:bCs/>
        </w:rPr>
        <w:t xml:space="preserve">adressiert </w:t>
      </w:r>
      <w:r w:rsidR="002132D0">
        <w:rPr>
          <w:rFonts w:ascii="Helvetica" w:hAnsi="Helvetica"/>
          <w:b/>
          <w:bCs/>
        </w:rPr>
        <w:t xml:space="preserve">der Energiemarktspezialist </w:t>
      </w:r>
      <w:r w:rsidR="00753AF7">
        <w:rPr>
          <w:rFonts w:ascii="Helvetica" w:hAnsi="Helvetica"/>
          <w:b/>
          <w:bCs/>
        </w:rPr>
        <w:t>unterschiedlich</w:t>
      </w:r>
      <w:r w:rsidR="003B6FA9">
        <w:rPr>
          <w:rFonts w:ascii="Helvetica" w:hAnsi="Helvetica"/>
          <w:b/>
          <w:bCs/>
        </w:rPr>
        <w:t>e</w:t>
      </w:r>
      <w:r w:rsidR="00753AF7">
        <w:rPr>
          <w:rFonts w:ascii="Helvetica" w:hAnsi="Helvetica"/>
          <w:b/>
          <w:bCs/>
        </w:rPr>
        <w:t xml:space="preserve"> aktuelle</w:t>
      </w:r>
      <w:r w:rsidR="004E2896">
        <w:rPr>
          <w:rFonts w:ascii="Helvetica" w:hAnsi="Helvetica"/>
          <w:b/>
          <w:bCs/>
        </w:rPr>
        <w:t xml:space="preserve"> Nöte </w:t>
      </w:r>
      <w:r w:rsidR="00760A4E">
        <w:rPr>
          <w:rFonts w:ascii="Helvetica" w:hAnsi="Helvetica"/>
          <w:b/>
          <w:bCs/>
        </w:rPr>
        <w:t>der Branche</w:t>
      </w:r>
      <w:r w:rsidR="002930C7">
        <w:rPr>
          <w:rFonts w:ascii="Helvetica" w:hAnsi="Helvetica"/>
          <w:b/>
          <w:bCs/>
        </w:rPr>
        <w:t>:</w:t>
      </w:r>
      <w:r w:rsidR="004E2896">
        <w:rPr>
          <w:rFonts w:ascii="Helvetica" w:hAnsi="Helvetica"/>
          <w:b/>
          <w:bCs/>
        </w:rPr>
        <w:t xml:space="preserve"> </w:t>
      </w:r>
      <w:r w:rsidR="00753AF7">
        <w:rPr>
          <w:rFonts w:ascii="Helvetica" w:hAnsi="Helvetica"/>
          <w:b/>
          <w:bCs/>
        </w:rPr>
        <w:t>angefangen von der</w:t>
      </w:r>
      <w:r w:rsidR="00180A1D">
        <w:rPr>
          <w:rFonts w:ascii="Helvetica" w:hAnsi="Helvetica"/>
          <w:b/>
          <w:bCs/>
        </w:rPr>
        <w:t xml:space="preserve"> Pflicht zur E-Rechnung </w:t>
      </w:r>
      <w:r w:rsidR="00753AF7">
        <w:rPr>
          <w:rFonts w:ascii="Helvetica" w:hAnsi="Helvetica"/>
          <w:b/>
          <w:bCs/>
        </w:rPr>
        <w:t xml:space="preserve">über den souveränen </w:t>
      </w:r>
      <w:r w:rsidR="00180A1D">
        <w:rPr>
          <w:rFonts w:ascii="Helvetica" w:hAnsi="Helvetica"/>
          <w:b/>
          <w:bCs/>
        </w:rPr>
        <w:t>Umgang mit dynamischen Tarifen</w:t>
      </w:r>
      <w:r w:rsidR="0081328F">
        <w:rPr>
          <w:rFonts w:ascii="Helvetica" w:hAnsi="Helvetica"/>
          <w:b/>
          <w:bCs/>
        </w:rPr>
        <w:t xml:space="preserve"> </w:t>
      </w:r>
      <w:r w:rsidR="00753AF7">
        <w:rPr>
          <w:rFonts w:ascii="Helvetica" w:hAnsi="Helvetica"/>
          <w:b/>
          <w:bCs/>
        </w:rPr>
        <w:t xml:space="preserve">bis hin </w:t>
      </w:r>
      <w:r w:rsidR="00BF1028">
        <w:rPr>
          <w:rFonts w:ascii="Helvetica" w:hAnsi="Helvetica"/>
          <w:b/>
          <w:bCs/>
        </w:rPr>
        <w:t xml:space="preserve">zur </w:t>
      </w:r>
      <w:r w:rsidR="003C3F0A">
        <w:rPr>
          <w:rFonts w:ascii="Helvetica" w:hAnsi="Helvetica"/>
          <w:b/>
          <w:bCs/>
        </w:rPr>
        <w:t>Automatisierung</w:t>
      </w:r>
      <w:r w:rsidR="00EF29B6">
        <w:rPr>
          <w:rFonts w:ascii="Helvetica" w:hAnsi="Helvetica"/>
          <w:b/>
          <w:bCs/>
        </w:rPr>
        <w:t xml:space="preserve"> der Abläufe</w:t>
      </w:r>
      <w:r w:rsidR="00AC5FF6">
        <w:rPr>
          <w:rFonts w:ascii="Helvetica" w:hAnsi="Helvetica"/>
          <w:b/>
          <w:bCs/>
        </w:rPr>
        <w:t xml:space="preserve"> </w:t>
      </w:r>
      <w:r w:rsidR="00A26454">
        <w:rPr>
          <w:rFonts w:ascii="Helvetica" w:hAnsi="Helvetica"/>
          <w:b/>
          <w:bCs/>
        </w:rPr>
        <w:t xml:space="preserve">bei der </w:t>
      </w:r>
      <w:r w:rsidR="00EF29B6">
        <w:rPr>
          <w:rFonts w:ascii="Helvetica" w:hAnsi="Helvetica"/>
          <w:b/>
          <w:bCs/>
        </w:rPr>
        <w:t>Abrechnung von PPA-Konstrukten oder S</w:t>
      </w:r>
      <w:r w:rsidR="00AC5FF6">
        <w:rPr>
          <w:rFonts w:ascii="Helvetica" w:hAnsi="Helvetica"/>
          <w:b/>
          <w:bCs/>
        </w:rPr>
        <w:t>p</w:t>
      </w:r>
      <w:r w:rsidR="00EF29B6">
        <w:rPr>
          <w:rFonts w:ascii="Helvetica" w:hAnsi="Helvetica"/>
          <w:b/>
          <w:bCs/>
        </w:rPr>
        <w:t>eicherkapazitäten.</w:t>
      </w:r>
      <w:r w:rsidR="00920EAD">
        <w:rPr>
          <w:rFonts w:ascii="Helvetica" w:hAnsi="Helvetica"/>
          <w:b/>
          <w:bCs/>
        </w:rPr>
        <w:t xml:space="preserve"> </w:t>
      </w:r>
    </w:p>
    <w:p w14:paraId="0EA62ED8" w14:textId="77777777" w:rsidR="00157937" w:rsidRDefault="00157937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  <w:bCs/>
        </w:rPr>
      </w:pPr>
    </w:p>
    <w:p w14:paraId="435EFC62" w14:textId="37B0A3A4" w:rsidR="00101826" w:rsidRDefault="00A53C4E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  <w:r w:rsidRPr="00E62C2A">
        <w:rPr>
          <w:rFonts w:ascii="Helvetica" w:hAnsi="Helvetica"/>
        </w:rPr>
        <w:t xml:space="preserve">Zur Messe in Essen können </w:t>
      </w:r>
      <w:r w:rsidR="00432F41" w:rsidRPr="00E62C2A">
        <w:rPr>
          <w:rFonts w:ascii="Helvetica" w:hAnsi="Helvetica"/>
        </w:rPr>
        <w:t xml:space="preserve">die Besucher </w:t>
      </w:r>
      <w:r w:rsidR="00390B58" w:rsidRPr="00E62C2A">
        <w:rPr>
          <w:rFonts w:ascii="Helvetica" w:hAnsi="Helvetica"/>
        </w:rPr>
        <w:t xml:space="preserve">einen genauen Blick hinter die Kulissen des umfangreichen Lösungsangebots werfen, das </w:t>
      </w:r>
      <w:r w:rsidR="00B31277" w:rsidRPr="00E62C2A">
        <w:rPr>
          <w:rFonts w:ascii="Helvetica" w:hAnsi="Helvetica"/>
        </w:rPr>
        <w:t xml:space="preserve">von der Software bis hin zum </w:t>
      </w:r>
      <w:proofErr w:type="spellStart"/>
      <w:r w:rsidR="00B31277" w:rsidRPr="00E62C2A">
        <w:rPr>
          <w:rFonts w:ascii="Helvetica" w:hAnsi="Helvetica"/>
        </w:rPr>
        <w:t>Full</w:t>
      </w:r>
      <w:proofErr w:type="spellEnd"/>
      <w:r w:rsidR="00B31277" w:rsidRPr="00E62C2A">
        <w:rPr>
          <w:rFonts w:ascii="Helvetica" w:hAnsi="Helvetica"/>
        </w:rPr>
        <w:t>-Service-Prozesspaket</w:t>
      </w:r>
      <w:r w:rsidR="00390B58" w:rsidRPr="00E62C2A">
        <w:rPr>
          <w:rFonts w:ascii="Helvetica" w:hAnsi="Helvetica"/>
        </w:rPr>
        <w:t xml:space="preserve"> reicht</w:t>
      </w:r>
      <w:r w:rsidR="00B31277" w:rsidRPr="00E62C2A">
        <w:rPr>
          <w:rFonts w:ascii="Helvetica" w:hAnsi="Helvetica"/>
        </w:rPr>
        <w:t>.</w:t>
      </w:r>
      <w:r w:rsidR="00157937">
        <w:rPr>
          <w:rFonts w:ascii="Helvetica" w:hAnsi="Helvetica"/>
        </w:rPr>
        <w:t xml:space="preserve"> Dabei spielt es keine Rolle, ob </w:t>
      </w:r>
      <w:r w:rsidR="007E3B03">
        <w:rPr>
          <w:rFonts w:ascii="Helvetica" w:hAnsi="Helvetica"/>
        </w:rPr>
        <w:t xml:space="preserve">die </w:t>
      </w:r>
      <w:r w:rsidR="00356585">
        <w:rPr>
          <w:rFonts w:ascii="Helvetica" w:hAnsi="Helvetica"/>
        </w:rPr>
        <w:t xml:space="preserve">individuelle </w:t>
      </w:r>
      <w:r w:rsidR="007E3B03">
        <w:rPr>
          <w:rFonts w:ascii="Helvetica" w:hAnsi="Helvetica"/>
        </w:rPr>
        <w:t xml:space="preserve">Aufgabe </w:t>
      </w:r>
      <w:r w:rsidR="00157937">
        <w:rPr>
          <w:rFonts w:ascii="Helvetica" w:hAnsi="Helvetica"/>
        </w:rPr>
        <w:t>im Bereich</w:t>
      </w:r>
      <w:r w:rsidR="00157937" w:rsidRPr="00E62C2A">
        <w:rPr>
          <w:rFonts w:ascii="Helvetica" w:hAnsi="Helvetica"/>
        </w:rPr>
        <w:t xml:space="preserve"> Direktvermarktung oder Belieferung</w:t>
      </w:r>
      <w:r w:rsidR="00157937">
        <w:rPr>
          <w:rFonts w:ascii="Helvetica" w:hAnsi="Helvetica"/>
        </w:rPr>
        <w:t xml:space="preserve"> liegt und wie </w:t>
      </w:r>
      <w:r w:rsidR="00415BF9">
        <w:rPr>
          <w:rFonts w:ascii="Helvetica" w:hAnsi="Helvetica"/>
        </w:rPr>
        <w:t>tiefgreifend</w:t>
      </w:r>
      <w:r w:rsidR="00157937">
        <w:rPr>
          <w:rFonts w:ascii="Helvetica" w:hAnsi="Helvetica"/>
        </w:rPr>
        <w:t xml:space="preserve"> </w:t>
      </w:r>
      <w:r w:rsidR="00415BF9">
        <w:rPr>
          <w:rFonts w:ascii="Helvetica" w:hAnsi="Helvetica"/>
        </w:rPr>
        <w:t>sich die Expertise auf Kundenseite gestaltet</w:t>
      </w:r>
      <w:r w:rsidR="002930C7">
        <w:rPr>
          <w:rFonts w:ascii="Helvetica" w:hAnsi="Helvetica"/>
        </w:rPr>
        <w:t>.</w:t>
      </w:r>
      <w:r w:rsidR="00157937" w:rsidRPr="00E62C2A">
        <w:rPr>
          <w:rFonts w:ascii="Helvetica" w:hAnsi="Helvetica"/>
        </w:rPr>
        <w:t xml:space="preserve"> Mithilfe von AKTIF </w:t>
      </w:r>
      <w:r w:rsidR="00C76B39">
        <w:rPr>
          <w:rFonts w:ascii="Helvetica" w:hAnsi="Helvetica"/>
        </w:rPr>
        <w:t>sind</w:t>
      </w:r>
      <w:r w:rsidR="00157937" w:rsidRPr="00E62C2A">
        <w:rPr>
          <w:rFonts w:ascii="Helvetica" w:hAnsi="Helvetica"/>
        </w:rPr>
        <w:t xml:space="preserve"> </w:t>
      </w:r>
      <w:r w:rsidR="00415BF9">
        <w:rPr>
          <w:rFonts w:ascii="Helvetica" w:hAnsi="Helvetica"/>
        </w:rPr>
        <w:t xml:space="preserve">selbst Branchenneulinge </w:t>
      </w:r>
      <w:r w:rsidR="00C76B39">
        <w:rPr>
          <w:rFonts w:ascii="Helvetica" w:hAnsi="Helvetica"/>
        </w:rPr>
        <w:t xml:space="preserve">in der Lage, </w:t>
      </w:r>
      <w:r w:rsidR="00415BF9">
        <w:rPr>
          <w:rFonts w:ascii="Helvetica" w:hAnsi="Helvetica"/>
        </w:rPr>
        <w:t>moderne</w:t>
      </w:r>
      <w:r w:rsidR="00157937" w:rsidRPr="00E62C2A">
        <w:rPr>
          <w:rFonts w:ascii="Helvetica" w:hAnsi="Helvetica"/>
        </w:rPr>
        <w:t xml:space="preserve"> </w:t>
      </w:r>
      <w:r w:rsidR="00415BF9">
        <w:rPr>
          <w:rFonts w:ascii="Helvetica" w:hAnsi="Helvetica"/>
        </w:rPr>
        <w:t xml:space="preserve">energiewirtschaftliche </w:t>
      </w:r>
      <w:r w:rsidR="00157937" w:rsidRPr="00E62C2A">
        <w:rPr>
          <w:rFonts w:ascii="Helvetica" w:hAnsi="Helvetica"/>
        </w:rPr>
        <w:t xml:space="preserve">Geschäftsmodelle </w:t>
      </w:r>
      <w:r w:rsidR="00C76B39">
        <w:rPr>
          <w:rFonts w:ascii="Helvetica" w:hAnsi="Helvetica"/>
        </w:rPr>
        <w:t xml:space="preserve">zu </w:t>
      </w:r>
      <w:r w:rsidR="00157937" w:rsidRPr="00E62C2A">
        <w:rPr>
          <w:rFonts w:ascii="Helvetica" w:hAnsi="Helvetica"/>
        </w:rPr>
        <w:t>verfolgen, ohne sich Sorgen um die dahinterstehende Abwicklung machen zu müssen.</w:t>
      </w:r>
    </w:p>
    <w:p w14:paraId="5AD843BE" w14:textId="77777777" w:rsidR="009D3627" w:rsidRDefault="009D3627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</w:p>
    <w:p w14:paraId="3A617623" w14:textId="0EABA632" w:rsidR="00E94B2A" w:rsidRDefault="009D3627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„Unser Anspruch besteht seit jeher darin, </w:t>
      </w:r>
      <w:r w:rsidR="007B1491">
        <w:rPr>
          <w:rFonts w:ascii="Helvetica" w:hAnsi="Helvetica"/>
        </w:rPr>
        <w:t xml:space="preserve">die Komplexität </w:t>
      </w:r>
      <w:r w:rsidR="000F398E">
        <w:rPr>
          <w:rFonts w:ascii="Helvetica" w:hAnsi="Helvetica"/>
        </w:rPr>
        <w:t>der energiewirtschaft</w:t>
      </w:r>
      <w:r w:rsidR="005C47C2">
        <w:rPr>
          <w:rFonts w:ascii="Helvetica" w:hAnsi="Helvetica"/>
        </w:rPr>
        <w:softHyphen/>
      </w:r>
      <w:r w:rsidR="000F398E">
        <w:rPr>
          <w:rFonts w:ascii="Helvetica" w:hAnsi="Helvetica"/>
        </w:rPr>
        <w:t>li</w:t>
      </w:r>
      <w:r w:rsidR="005C47C2">
        <w:rPr>
          <w:rFonts w:ascii="Helvetica" w:hAnsi="Helvetica"/>
        </w:rPr>
        <w:softHyphen/>
      </w:r>
      <w:r w:rsidR="000F398E">
        <w:rPr>
          <w:rFonts w:ascii="Helvetica" w:hAnsi="Helvetica"/>
        </w:rPr>
        <w:t xml:space="preserve">chen Abläufe </w:t>
      </w:r>
      <w:r w:rsidR="00DA6AD3">
        <w:rPr>
          <w:rFonts w:ascii="Helvetica" w:hAnsi="Helvetica"/>
        </w:rPr>
        <w:t xml:space="preserve">im Sinne unserer Kunden und </w:t>
      </w:r>
      <w:r w:rsidR="00B13582">
        <w:rPr>
          <w:rFonts w:ascii="Helvetica" w:hAnsi="Helvetica"/>
        </w:rPr>
        <w:t>unabhängig von der konkreten A</w:t>
      </w:r>
      <w:r w:rsidR="00F1163F">
        <w:rPr>
          <w:rFonts w:ascii="Helvetica" w:hAnsi="Helvetica"/>
        </w:rPr>
        <w:t>brechnungsa</w:t>
      </w:r>
      <w:r w:rsidR="00B13582">
        <w:rPr>
          <w:rFonts w:ascii="Helvetica" w:hAnsi="Helvetica"/>
        </w:rPr>
        <w:t>ufgabe aufzubrechen</w:t>
      </w:r>
      <w:r w:rsidR="005C47C2">
        <w:rPr>
          <w:rFonts w:ascii="Helvetica" w:hAnsi="Helvetica"/>
        </w:rPr>
        <w:t xml:space="preserve">. </w:t>
      </w:r>
      <w:r w:rsidR="00720AF2">
        <w:rPr>
          <w:rFonts w:ascii="Helvetica" w:hAnsi="Helvetica"/>
        </w:rPr>
        <w:t>Auftraggeber</w:t>
      </w:r>
      <w:r w:rsidR="005C47C2">
        <w:rPr>
          <w:rFonts w:ascii="Helvetica" w:hAnsi="Helvetica"/>
        </w:rPr>
        <w:t xml:space="preserve"> können auf ein verlässliches Prozessfundament von AKTIF aufbauen, </w:t>
      </w:r>
      <w:r w:rsidR="00C77A3A">
        <w:rPr>
          <w:rFonts w:ascii="Helvetica" w:hAnsi="Helvetica"/>
        </w:rPr>
        <w:t xml:space="preserve">um ihr Geschäftsmodell </w:t>
      </w:r>
      <w:r w:rsidR="00DA7D8C">
        <w:rPr>
          <w:rFonts w:ascii="Helvetica" w:hAnsi="Helvetica"/>
        </w:rPr>
        <w:t xml:space="preserve">zum Erfolg zu bringen. Flexibilität ist in dem Zusammenhang ein wichtiges Kriterium: </w:t>
      </w:r>
      <w:r w:rsidR="00626CAA">
        <w:rPr>
          <w:rFonts w:ascii="Helvetica" w:hAnsi="Helvetica"/>
        </w:rPr>
        <w:t>Egal wohin sich der Markt bewegt, das AKTIF-Portfolio wächst mit</w:t>
      </w:r>
      <w:r w:rsidR="005C36C2">
        <w:rPr>
          <w:rFonts w:ascii="Helvetica" w:hAnsi="Helvetica"/>
        </w:rPr>
        <w:t xml:space="preserve">. Dies zeigen auch unsere jüngsten </w:t>
      </w:r>
      <w:r w:rsidR="00E61E47">
        <w:rPr>
          <w:rFonts w:ascii="Helvetica" w:hAnsi="Helvetica"/>
        </w:rPr>
        <w:t>Entwicklungsaktivitäten</w:t>
      </w:r>
      <w:r w:rsidR="004A3CA5">
        <w:rPr>
          <w:rFonts w:ascii="Helvetica" w:hAnsi="Helvetica"/>
        </w:rPr>
        <w:t>, beispielsweise hinsichtlich des 24-Stunden-Lieferantenwechsels oder der Netzbetreiberabrechnung bei</w:t>
      </w:r>
      <w:r w:rsidR="002B347E">
        <w:rPr>
          <w:rFonts w:ascii="Helvetica" w:hAnsi="Helvetica"/>
        </w:rPr>
        <w:t>m</w:t>
      </w:r>
      <w:r w:rsidR="004A3CA5">
        <w:rPr>
          <w:rFonts w:ascii="Helvetica" w:hAnsi="Helvetica"/>
        </w:rPr>
        <w:t xml:space="preserve"> </w:t>
      </w:r>
      <w:proofErr w:type="spellStart"/>
      <w:r w:rsidR="004A3CA5">
        <w:rPr>
          <w:rFonts w:ascii="Helvetica" w:hAnsi="Helvetica"/>
        </w:rPr>
        <w:t>Redispatch</w:t>
      </w:r>
      <w:proofErr w:type="spellEnd"/>
      <w:r w:rsidR="00F1163F">
        <w:rPr>
          <w:rFonts w:ascii="Helvetica" w:hAnsi="Helvetica"/>
        </w:rPr>
        <w:t xml:space="preserve"> 2.0</w:t>
      </w:r>
      <w:r w:rsidR="00DA7D8C">
        <w:rPr>
          <w:rFonts w:ascii="Helvetica" w:hAnsi="Helvetica"/>
        </w:rPr>
        <w:t>“, so Lars Ehrler, Geschäftsführer der AKTIF-Unternehmensgruppe.</w:t>
      </w:r>
    </w:p>
    <w:p w14:paraId="4757381F" w14:textId="77777777" w:rsidR="00910FC3" w:rsidRPr="00910FC3" w:rsidRDefault="00910FC3" w:rsidP="00F9073D">
      <w:pPr>
        <w:tabs>
          <w:tab w:val="left" w:pos="7371"/>
        </w:tabs>
        <w:spacing w:after="0" w:line="288" w:lineRule="auto"/>
        <w:rPr>
          <w:rFonts w:ascii="Helvetica" w:hAnsi="Helvetica"/>
        </w:rPr>
      </w:pPr>
    </w:p>
    <w:p w14:paraId="74FE1687" w14:textId="03BBC515" w:rsidR="003844C9" w:rsidRPr="007D3E10" w:rsidRDefault="00E94B2A" w:rsidP="00F9073D">
      <w:pPr>
        <w:spacing w:line="288" w:lineRule="auto"/>
        <w:rPr>
          <w:rFonts w:ascii="Arial" w:hAnsi="Arial" w:cs="Arial"/>
        </w:rPr>
      </w:pPr>
      <w:r w:rsidRPr="00E94B2A">
        <w:rPr>
          <w:rFonts w:ascii="Helvetica" w:hAnsi="Helvetica"/>
          <w:b/>
        </w:rPr>
        <w:lastRenderedPageBreak/>
        <w:t xml:space="preserve">Stichwort PPA: </w:t>
      </w:r>
      <w:r w:rsidR="00FD3651">
        <w:rPr>
          <w:rFonts w:ascii="Arial" w:hAnsi="Arial" w:cs="Arial"/>
        </w:rPr>
        <w:t xml:space="preserve">Mit AKTIF profitieren </w:t>
      </w:r>
      <w:r w:rsidR="00FD3651" w:rsidRPr="002B177A">
        <w:rPr>
          <w:rFonts w:ascii="Arial" w:hAnsi="Arial" w:cs="Arial"/>
        </w:rPr>
        <w:t xml:space="preserve">Direktvermarkter von </w:t>
      </w:r>
      <w:r w:rsidR="00FD3651">
        <w:rPr>
          <w:rFonts w:ascii="Arial" w:hAnsi="Arial" w:cs="Arial"/>
        </w:rPr>
        <w:t xml:space="preserve">einer </w:t>
      </w:r>
      <w:r w:rsidR="00FD3651" w:rsidRPr="002B177A">
        <w:rPr>
          <w:rFonts w:ascii="Arial" w:hAnsi="Arial" w:cs="Arial"/>
        </w:rPr>
        <w:t>flexiblen und fachlich zielführend ausgerichteten Software-Lösung, mit d</w:t>
      </w:r>
      <w:r w:rsidR="00D83688">
        <w:rPr>
          <w:rFonts w:ascii="Arial" w:hAnsi="Arial" w:cs="Arial"/>
        </w:rPr>
        <w:t>er</w:t>
      </w:r>
      <w:r w:rsidR="00FD3651" w:rsidRPr="002B177A">
        <w:rPr>
          <w:rFonts w:ascii="Arial" w:hAnsi="Arial" w:cs="Arial"/>
        </w:rPr>
        <w:t xml:space="preserve"> sämtliche Marktprozesse </w:t>
      </w:r>
      <w:r w:rsidR="00DA3F57">
        <w:rPr>
          <w:rFonts w:ascii="Arial" w:hAnsi="Arial" w:cs="Arial"/>
        </w:rPr>
        <w:t xml:space="preserve">rund um das Angebot von PPA </w:t>
      </w:r>
      <w:r w:rsidR="00FD3651" w:rsidRPr="002B177A">
        <w:rPr>
          <w:rFonts w:ascii="Arial" w:hAnsi="Arial" w:cs="Arial"/>
        </w:rPr>
        <w:t xml:space="preserve">unkompliziert </w:t>
      </w:r>
      <w:r w:rsidR="00515298">
        <w:rPr>
          <w:rFonts w:ascii="Arial" w:hAnsi="Arial" w:cs="Arial"/>
        </w:rPr>
        <w:t>aufgegleist</w:t>
      </w:r>
      <w:r w:rsidR="00DC74FF">
        <w:rPr>
          <w:rFonts w:ascii="Arial" w:hAnsi="Arial" w:cs="Arial"/>
        </w:rPr>
        <w:t xml:space="preserve"> werden können</w:t>
      </w:r>
      <w:r w:rsidR="00FD3651" w:rsidRPr="002B177A">
        <w:rPr>
          <w:rFonts w:ascii="Arial" w:hAnsi="Arial" w:cs="Arial"/>
        </w:rPr>
        <w:t xml:space="preserve">. </w:t>
      </w:r>
      <w:r w:rsidR="00DA3F57">
        <w:rPr>
          <w:rFonts w:ascii="Arial" w:hAnsi="Arial" w:cs="Arial"/>
        </w:rPr>
        <w:t>Hinzu kommt ein</w:t>
      </w:r>
      <w:r w:rsidR="00FD3651">
        <w:rPr>
          <w:rFonts w:ascii="Arial" w:hAnsi="Arial" w:cs="Arial"/>
        </w:rPr>
        <w:t xml:space="preserve"> </w:t>
      </w:r>
      <w:r w:rsidR="00FD3651" w:rsidRPr="002B177A">
        <w:rPr>
          <w:rFonts w:ascii="Arial" w:hAnsi="Arial" w:cs="Arial"/>
        </w:rPr>
        <w:t>breite</w:t>
      </w:r>
      <w:r w:rsidR="00DA3F57">
        <w:rPr>
          <w:rFonts w:ascii="Arial" w:hAnsi="Arial" w:cs="Arial"/>
        </w:rPr>
        <w:t>s</w:t>
      </w:r>
      <w:r w:rsidR="00FD3651" w:rsidRPr="002B177A">
        <w:rPr>
          <w:rFonts w:ascii="Arial" w:hAnsi="Arial" w:cs="Arial"/>
        </w:rPr>
        <w:t xml:space="preserve"> Dienstleistungsportfolio, über das sich </w:t>
      </w:r>
      <w:r w:rsidR="00203CA2">
        <w:rPr>
          <w:rFonts w:ascii="Arial" w:hAnsi="Arial" w:cs="Arial"/>
        </w:rPr>
        <w:t xml:space="preserve">auch </w:t>
      </w:r>
      <w:r w:rsidR="00FD3651" w:rsidRPr="002B177A">
        <w:rPr>
          <w:rFonts w:ascii="Arial" w:hAnsi="Arial" w:cs="Arial"/>
        </w:rPr>
        <w:t>prozessuale Verantwortung auslagern lässt</w:t>
      </w:r>
      <w:r w:rsidR="00FD3651">
        <w:rPr>
          <w:rFonts w:ascii="Arial" w:hAnsi="Arial" w:cs="Arial"/>
        </w:rPr>
        <w:t>.</w:t>
      </w:r>
      <w:r w:rsidR="00FD3651" w:rsidRPr="002B177A">
        <w:rPr>
          <w:rFonts w:ascii="Arial" w:hAnsi="Arial" w:cs="Arial"/>
        </w:rPr>
        <w:t xml:space="preserve"> </w:t>
      </w:r>
    </w:p>
    <w:p w14:paraId="41FB2860" w14:textId="361D88D8" w:rsidR="003844C9" w:rsidRPr="007A096A" w:rsidRDefault="003844C9" w:rsidP="00F9073D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  <w:r>
        <w:rPr>
          <w:rFonts w:ascii="Helvetica" w:hAnsi="Helvetica"/>
          <w:b/>
        </w:rPr>
        <w:t>Stichwort dynamische Tarife:</w:t>
      </w:r>
      <w:r w:rsidR="007A096A">
        <w:rPr>
          <w:rFonts w:ascii="Helvetica" w:hAnsi="Helvetica"/>
          <w:b/>
        </w:rPr>
        <w:t xml:space="preserve"> </w:t>
      </w:r>
      <w:r w:rsidR="007A096A">
        <w:rPr>
          <w:rFonts w:ascii="Helvetica" w:hAnsi="Helvetica"/>
          <w:bCs/>
        </w:rPr>
        <w:t>Die Stärke der AKTIF-Software und -Services liegt darin</w:t>
      </w:r>
      <w:r w:rsidR="007A096A" w:rsidRPr="00050CC7">
        <w:rPr>
          <w:rFonts w:ascii="Helvetica" w:hAnsi="Helvetica"/>
          <w:bCs/>
        </w:rPr>
        <w:t xml:space="preserve">, dass </w:t>
      </w:r>
      <w:r w:rsidR="007A096A">
        <w:rPr>
          <w:rFonts w:ascii="Helvetica" w:hAnsi="Helvetica"/>
          <w:bCs/>
        </w:rPr>
        <w:t>der</w:t>
      </w:r>
      <w:r w:rsidR="007A096A" w:rsidRPr="00050CC7">
        <w:rPr>
          <w:rFonts w:ascii="Helvetica" w:hAnsi="Helvetica"/>
          <w:bCs/>
        </w:rPr>
        <w:t xml:space="preserve"> Abbildung flexibler</w:t>
      </w:r>
      <w:r w:rsidR="007A096A">
        <w:rPr>
          <w:rFonts w:ascii="Helvetica" w:hAnsi="Helvetica"/>
          <w:bCs/>
        </w:rPr>
        <w:t xml:space="preserve"> und dadurch komplexer</w:t>
      </w:r>
      <w:r w:rsidR="007A096A" w:rsidRPr="00050CC7">
        <w:rPr>
          <w:rFonts w:ascii="Helvetica" w:hAnsi="Helvetica"/>
          <w:bCs/>
        </w:rPr>
        <w:t xml:space="preserve"> Tarifmodelle – die sich beispielsweise an aktuellen Spotmarktpreisen orientieren – </w:t>
      </w:r>
      <w:r w:rsidR="007A096A">
        <w:rPr>
          <w:rFonts w:ascii="Helvetica" w:hAnsi="Helvetica"/>
          <w:bCs/>
        </w:rPr>
        <w:t xml:space="preserve">per se </w:t>
      </w:r>
      <w:r w:rsidR="007A096A" w:rsidRPr="00050CC7">
        <w:rPr>
          <w:rFonts w:ascii="Helvetica" w:hAnsi="Helvetica"/>
          <w:bCs/>
        </w:rPr>
        <w:t>keine</w:t>
      </w:r>
      <w:r w:rsidR="007A096A">
        <w:rPr>
          <w:rFonts w:ascii="Helvetica" w:hAnsi="Helvetica"/>
          <w:bCs/>
        </w:rPr>
        <w:t>rlei</w:t>
      </w:r>
      <w:r w:rsidR="007A096A" w:rsidRPr="00050CC7">
        <w:rPr>
          <w:rFonts w:ascii="Helvetica" w:hAnsi="Helvetica"/>
          <w:bCs/>
        </w:rPr>
        <w:t xml:space="preserve"> Schranken gesetzt sind.</w:t>
      </w:r>
      <w:r w:rsidR="007A096A">
        <w:rPr>
          <w:rFonts w:ascii="Helvetica" w:hAnsi="Helvetica"/>
          <w:bCs/>
        </w:rPr>
        <w:t xml:space="preserve"> </w:t>
      </w:r>
    </w:p>
    <w:p w14:paraId="25435235" w14:textId="77777777" w:rsidR="00B51FBD" w:rsidRDefault="00B51FBD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25BC09BA" w14:textId="0396A893" w:rsidR="00B51FBD" w:rsidRPr="005B4B18" w:rsidRDefault="00B51FBD" w:rsidP="00F9073D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  <w:r>
        <w:rPr>
          <w:rFonts w:ascii="Helvetica" w:hAnsi="Helvetica"/>
          <w:b/>
        </w:rPr>
        <w:t>Stichwort 24-Stunden-Lieferantenwechsel:</w:t>
      </w:r>
      <w:r w:rsidR="007D3E10">
        <w:rPr>
          <w:rFonts w:ascii="Helvetica" w:hAnsi="Helvetica"/>
          <w:b/>
        </w:rPr>
        <w:t xml:space="preserve"> </w:t>
      </w:r>
      <w:r w:rsidR="005B4B18" w:rsidRPr="005B4B18">
        <w:rPr>
          <w:rFonts w:ascii="Helvetica" w:hAnsi="Helvetica"/>
          <w:bCs/>
        </w:rPr>
        <w:t>Hinsichtlich der Pflicht</w:t>
      </w:r>
      <w:r w:rsidR="005B4B18">
        <w:rPr>
          <w:rFonts w:ascii="Helvetica" w:hAnsi="Helvetica"/>
          <w:bCs/>
        </w:rPr>
        <w:t xml:space="preserve"> zur </w:t>
      </w:r>
      <w:r w:rsidR="003A25DF">
        <w:rPr>
          <w:rFonts w:ascii="Helvetica" w:hAnsi="Helvetica"/>
          <w:bCs/>
        </w:rPr>
        <w:t>Umsetzung</w:t>
      </w:r>
      <w:r w:rsidR="005B4B18">
        <w:rPr>
          <w:rFonts w:ascii="Helvetica" w:hAnsi="Helvetica"/>
          <w:bCs/>
        </w:rPr>
        <w:t xml:space="preserve"> des </w:t>
      </w:r>
      <w:r w:rsidR="005B4B18" w:rsidRPr="005B4B18">
        <w:rPr>
          <w:rFonts w:ascii="Helvetica" w:hAnsi="Helvetica"/>
          <w:bCs/>
        </w:rPr>
        <w:t>24-Stunden-Lieferantenwechsel</w:t>
      </w:r>
      <w:r w:rsidR="005B4B18">
        <w:rPr>
          <w:rFonts w:ascii="Helvetica" w:hAnsi="Helvetica"/>
          <w:bCs/>
        </w:rPr>
        <w:t>s hat die AKTIF Unternehmensgruppe bereits frühzeitig die Weichen gestellt. In den letzten Monaten wurde gemeinsam mit Anwendern intensiv an praxistauglichen Umsetzungsmöglichkeiten gearbeitet. Die Ergebnisse und der finale Lösungsweg werden zur E-</w:t>
      </w:r>
      <w:proofErr w:type="spellStart"/>
      <w:r w:rsidR="005B4B18">
        <w:rPr>
          <w:rFonts w:ascii="Helvetica" w:hAnsi="Helvetica"/>
          <w:bCs/>
        </w:rPr>
        <w:t>world</w:t>
      </w:r>
      <w:proofErr w:type="spellEnd"/>
      <w:r w:rsidR="005B4B18">
        <w:rPr>
          <w:rFonts w:ascii="Helvetica" w:hAnsi="Helvetica"/>
          <w:bCs/>
        </w:rPr>
        <w:t xml:space="preserve"> </w:t>
      </w:r>
      <w:r w:rsidR="00032668">
        <w:rPr>
          <w:rFonts w:ascii="Helvetica" w:hAnsi="Helvetica"/>
          <w:bCs/>
        </w:rPr>
        <w:t>vorgestellt</w:t>
      </w:r>
      <w:r w:rsidR="005B4B18">
        <w:rPr>
          <w:rFonts w:ascii="Helvetica" w:hAnsi="Helvetica"/>
          <w:bCs/>
        </w:rPr>
        <w:t xml:space="preserve">. </w:t>
      </w:r>
    </w:p>
    <w:p w14:paraId="3B4592F2" w14:textId="77777777" w:rsidR="00E94B2A" w:rsidRDefault="00E94B2A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32F6E62C" w14:textId="74E9E070" w:rsidR="00A06A8C" w:rsidRPr="00A06A8C" w:rsidRDefault="00E94B2A" w:rsidP="00F9073D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  <w:r>
        <w:rPr>
          <w:rFonts w:ascii="Helvetica" w:hAnsi="Helvetica"/>
          <w:b/>
        </w:rPr>
        <w:t>Stichwort E-Rechnung:</w:t>
      </w:r>
      <w:r w:rsidR="00D03AC5">
        <w:rPr>
          <w:rFonts w:ascii="Helvetica" w:hAnsi="Helvetica"/>
          <w:b/>
        </w:rPr>
        <w:t xml:space="preserve"> </w:t>
      </w:r>
      <w:r w:rsidR="00A06A8C">
        <w:rPr>
          <w:rFonts w:ascii="Helvetica" w:hAnsi="Helvetica"/>
          <w:bCs/>
        </w:rPr>
        <w:t>Im Dezember war l</w:t>
      </w:r>
      <w:r w:rsidR="00A06A8C" w:rsidRPr="00A06A8C">
        <w:rPr>
          <w:rFonts w:ascii="Helvetica" w:hAnsi="Helvetica"/>
          <w:bCs/>
        </w:rPr>
        <w:t xml:space="preserve">aut </w:t>
      </w:r>
      <w:hyperlink r:id="rId8" w:history="1">
        <w:r w:rsidR="00A06A8C" w:rsidRPr="00A06A8C">
          <w:rPr>
            <w:rStyle w:val="Hyperlink"/>
            <w:rFonts w:ascii="Helvetica" w:hAnsi="Helvetica"/>
            <w:bCs/>
          </w:rPr>
          <w:t>B</w:t>
        </w:r>
        <w:r w:rsidR="001C7357">
          <w:rPr>
            <w:rStyle w:val="Hyperlink"/>
            <w:rFonts w:ascii="Helvetica" w:hAnsi="Helvetica"/>
            <w:bCs/>
          </w:rPr>
          <w:t>itkom</w:t>
        </w:r>
        <w:r w:rsidR="00A06A8C" w:rsidRPr="00A06A8C">
          <w:rPr>
            <w:rStyle w:val="Hyperlink"/>
            <w:rFonts w:ascii="Helvetica" w:hAnsi="Helvetica"/>
            <w:bCs/>
          </w:rPr>
          <w:t>-Studie</w:t>
        </w:r>
      </w:hyperlink>
      <w:r w:rsidR="00A06A8C" w:rsidRPr="00A06A8C">
        <w:rPr>
          <w:rFonts w:ascii="Helvetica" w:hAnsi="Helvetica"/>
          <w:bCs/>
        </w:rPr>
        <w:t xml:space="preserve"> weniger als die Hälfte der Unternehmen in Deutschland (45 Prozent) </w:t>
      </w:r>
      <w:r w:rsidR="00A06A8C">
        <w:rPr>
          <w:rFonts w:ascii="Helvetica" w:hAnsi="Helvetica"/>
          <w:bCs/>
        </w:rPr>
        <w:t xml:space="preserve">in der Lage, </w:t>
      </w:r>
      <w:r w:rsidR="00A06A8C" w:rsidRPr="00A06A8C">
        <w:rPr>
          <w:rFonts w:ascii="Helvetica" w:hAnsi="Helvetica"/>
          <w:bCs/>
        </w:rPr>
        <w:t>Rechnungen als E-Rechnung empfangen</w:t>
      </w:r>
      <w:r w:rsidR="00A06A8C">
        <w:rPr>
          <w:rFonts w:ascii="Helvetica" w:hAnsi="Helvetica"/>
          <w:bCs/>
        </w:rPr>
        <w:t xml:space="preserve">. Bei AKTIF sind die </w:t>
      </w:r>
      <w:r w:rsidR="00A06A8C" w:rsidRPr="00A06A8C">
        <w:rPr>
          <w:rFonts w:ascii="Helvetica" w:hAnsi="Helvetica"/>
          <w:bCs/>
        </w:rPr>
        <w:t>erforderlichen Prozesse bereits seit Längerem produktiv im Einsatz</w:t>
      </w:r>
      <w:r w:rsidR="002930C7">
        <w:rPr>
          <w:rFonts w:ascii="Helvetica" w:hAnsi="Helvetica"/>
          <w:bCs/>
        </w:rPr>
        <w:t>.</w:t>
      </w:r>
      <w:r w:rsidR="000C6A2C">
        <w:rPr>
          <w:rFonts w:ascii="Helvetica" w:hAnsi="Helvetica"/>
          <w:bCs/>
        </w:rPr>
        <w:t xml:space="preserve"> </w:t>
      </w:r>
      <w:r w:rsidR="002930C7">
        <w:rPr>
          <w:rFonts w:ascii="Helvetica" w:hAnsi="Helvetica"/>
          <w:bCs/>
        </w:rPr>
        <w:t>D</w:t>
      </w:r>
      <w:r w:rsidR="000C6A2C">
        <w:rPr>
          <w:rFonts w:ascii="Helvetica" w:hAnsi="Helvetica"/>
          <w:bCs/>
        </w:rPr>
        <w:t xml:space="preserve">as Team unterstützt </w:t>
      </w:r>
      <w:r w:rsidR="00916F8D">
        <w:rPr>
          <w:rFonts w:ascii="Helvetica" w:hAnsi="Helvetica"/>
          <w:bCs/>
        </w:rPr>
        <w:t>auch kurzfristig</w:t>
      </w:r>
      <w:r w:rsidR="000C6A2C">
        <w:rPr>
          <w:rFonts w:ascii="Helvetica" w:hAnsi="Helvetica"/>
          <w:bCs/>
        </w:rPr>
        <w:t xml:space="preserve"> bei der </w:t>
      </w:r>
      <w:r w:rsidR="00A06A8C" w:rsidRPr="00A06A8C">
        <w:rPr>
          <w:rFonts w:ascii="Helvetica" w:hAnsi="Helvetica"/>
          <w:bCs/>
        </w:rPr>
        <w:t xml:space="preserve">Implementierung von </w:t>
      </w:r>
      <w:proofErr w:type="spellStart"/>
      <w:r w:rsidR="00A06A8C" w:rsidRPr="00A06A8C">
        <w:rPr>
          <w:rFonts w:ascii="Helvetica" w:hAnsi="Helvetica"/>
          <w:bCs/>
        </w:rPr>
        <w:t>XRechnung</w:t>
      </w:r>
      <w:proofErr w:type="spellEnd"/>
      <w:r w:rsidR="00A06A8C" w:rsidRPr="00A06A8C">
        <w:rPr>
          <w:rFonts w:ascii="Helvetica" w:hAnsi="Helvetica"/>
          <w:bCs/>
        </w:rPr>
        <w:t xml:space="preserve"> und ZUGFeRD, d</w:t>
      </w:r>
      <w:r w:rsidR="000C6A2C">
        <w:rPr>
          <w:rFonts w:ascii="Helvetica" w:hAnsi="Helvetica"/>
          <w:bCs/>
        </w:rPr>
        <w:t>er</w:t>
      </w:r>
      <w:r w:rsidR="00A06A8C" w:rsidRPr="00A06A8C">
        <w:rPr>
          <w:rFonts w:ascii="Helvetica" w:hAnsi="Helvetica"/>
          <w:bCs/>
        </w:rPr>
        <w:t xml:space="preserve"> Anpassung im Rahmen von Versionswechseln sowie d</w:t>
      </w:r>
      <w:r w:rsidR="000C6A2C">
        <w:rPr>
          <w:rFonts w:ascii="Helvetica" w:hAnsi="Helvetica"/>
          <w:bCs/>
        </w:rPr>
        <w:t>er</w:t>
      </w:r>
      <w:r w:rsidR="00A06A8C" w:rsidRPr="00A06A8C">
        <w:rPr>
          <w:rFonts w:ascii="Helvetica" w:hAnsi="Helvetica"/>
          <w:bCs/>
        </w:rPr>
        <w:t xml:space="preserve"> Integration in bestehende Systeme. </w:t>
      </w:r>
      <w:r w:rsidR="00A06A8C">
        <w:rPr>
          <w:rFonts w:ascii="Helvetica" w:hAnsi="Helvetica"/>
          <w:bCs/>
        </w:rPr>
        <w:t xml:space="preserve"> </w:t>
      </w:r>
    </w:p>
    <w:p w14:paraId="2A45DA14" w14:textId="77777777" w:rsidR="00E94B2A" w:rsidRDefault="00E94B2A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2F5AA472" w14:textId="59DDFE27" w:rsidR="00E94B2A" w:rsidRDefault="00E94B2A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Stichwort </w:t>
      </w:r>
      <w:proofErr w:type="spellStart"/>
      <w:r w:rsidR="001E2A59">
        <w:rPr>
          <w:rFonts w:ascii="Helvetica" w:hAnsi="Helvetica"/>
          <w:b/>
        </w:rPr>
        <w:t>Redispatch</w:t>
      </w:r>
      <w:proofErr w:type="spellEnd"/>
      <w:r>
        <w:rPr>
          <w:rFonts w:ascii="Helvetica" w:hAnsi="Helvetica"/>
          <w:b/>
        </w:rPr>
        <w:t>:</w:t>
      </w:r>
      <w:r w:rsidR="007E7E3B">
        <w:rPr>
          <w:rFonts w:ascii="Helvetica" w:hAnsi="Helvetica"/>
          <w:b/>
        </w:rPr>
        <w:t xml:space="preserve"> </w:t>
      </w:r>
      <w:r w:rsidR="007E7E3B" w:rsidRPr="007E7E3B">
        <w:rPr>
          <w:rFonts w:ascii="Helvetica" w:hAnsi="Helvetica"/>
          <w:bCs/>
        </w:rPr>
        <w:t xml:space="preserve">Seit </w:t>
      </w:r>
      <w:proofErr w:type="spellStart"/>
      <w:r w:rsidR="00EC34BC">
        <w:rPr>
          <w:rFonts w:ascii="Helvetica" w:hAnsi="Helvetica"/>
          <w:bCs/>
        </w:rPr>
        <w:t>K</w:t>
      </w:r>
      <w:r w:rsidR="007E7E3B" w:rsidRPr="007E7E3B">
        <w:rPr>
          <w:rFonts w:ascii="Helvetica" w:hAnsi="Helvetica"/>
          <w:bCs/>
        </w:rPr>
        <w:t>urzem</w:t>
      </w:r>
      <w:proofErr w:type="spellEnd"/>
      <w:r w:rsidR="007E7E3B" w:rsidRPr="007E7E3B">
        <w:rPr>
          <w:rFonts w:ascii="Helvetica" w:hAnsi="Helvetica"/>
          <w:bCs/>
        </w:rPr>
        <w:t xml:space="preserve"> </w:t>
      </w:r>
      <w:r w:rsidR="007E7E3B">
        <w:rPr>
          <w:rFonts w:ascii="Helvetica" w:hAnsi="Helvetica"/>
          <w:bCs/>
        </w:rPr>
        <w:t>können Direktvermarkter in der Rolle des Bilanzkreisverantwortlichen</w:t>
      </w:r>
      <w:r w:rsidR="007E7E3B" w:rsidRPr="007E7E3B">
        <w:rPr>
          <w:rFonts w:ascii="Helvetica" w:hAnsi="Helvetica"/>
          <w:bCs/>
        </w:rPr>
        <w:t xml:space="preserve"> mit dem AKTIF-System die </w:t>
      </w:r>
      <w:hyperlink r:id="rId9" w:history="1">
        <w:r w:rsidR="007E7E3B" w:rsidRPr="00A8333D">
          <w:rPr>
            <w:rStyle w:val="Hyperlink"/>
            <w:rFonts w:ascii="Helvetica" w:hAnsi="Helvetica"/>
            <w:bCs/>
          </w:rPr>
          <w:t xml:space="preserve">Abrechnung von </w:t>
        </w:r>
        <w:proofErr w:type="spellStart"/>
        <w:r w:rsidR="007E7E3B" w:rsidRPr="00A8333D">
          <w:rPr>
            <w:rStyle w:val="Hyperlink"/>
            <w:rFonts w:ascii="Helvetica" w:hAnsi="Helvetica"/>
            <w:bCs/>
          </w:rPr>
          <w:t>Redispatch</w:t>
        </w:r>
        <w:proofErr w:type="spellEnd"/>
        <w:r w:rsidR="007E7E3B" w:rsidRPr="00A8333D">
          <w:rPr>
            <w:rStyle w:val="Hyperlink"/>
            <w:rFonts w:ascii="Helvetica" w:hAnsi="Helvetica"/>
            <w:bCs/>
          </w:rPr>
          <w:t>-Mengen</w:t>
        </w:r>
      </w:hyperlink>
      <w:r w:rsidR="007E7E3B" w:rsidRPr="007E7E3B">
        <w:rPr>
          <w:rFonts w:ascii="Helvetica" w:hAnsi="Helvetica"/>
          <w:bCs/>
        </w:rPr>
        <w:t xml:space="preserve"> gegenüber Netzbetreibern standardisiert abbilden und somit deutlich beschleunigen.</w:t>
      </w:r>
      <w:r w:rsidR="000F73E0">
        <w:rPr>
          <w:rFonts w:ascii="Helvetica" w:hAnsi="Helvetica"/>
          <w:bCs/>
        </w:rPr>
        <w:t xml:space="preserve"> Zudem bietet AKTIF ein komplettes Prozesspaket zur Abbildung der Aufgabe des BTR (Betreiber </w:t>
      </w:r>
      <w:r w:rsidR="00032668">
        <w:rPr>
          <w:rFonts w:ascii="Helvetica" w:hAnsi="Helvetica"/>
          <w:bCs/>
        </w:rPr>
        <w:t>der t</w:t>
      </w:r>
      <w:r w:rsidR="000F73E0">
        <w:rPr>
          <w:rFonts w:ascii="Helvetica" w:hAnsi="Helvetica"/>
          <w:bCs/>
        </w:rPr>
        <w:t>echnische</w:t>
      </w:r>
      <w:r w:rsidR="00032668">
        <w:rPr>
          <w:rFonts w:ascii="Helvetica" w:hAnsi="Helvetica"/>
          <w:bCs/>
        </w:rPr>
        <w:t>n</w:t>
      </w:r>
      <w:r w:rsidR="000F73E0">
        <w:rPr>
          <w:rFonts w:ascii="Helvetica" w:hAnsi="Helvetica"/>
          <w:bCs/>
        </w:rPr>
        <w:t xml:space="preserve"> Ressource).</w:t>
      </w:r>
    </w:p>
    <w:p w14:paraId="1941E018" w14:textId="77777777" w:rsidR="00E94B2A" w:rsidRDefault="00E94B2A" w:rsidP="00F9073D">
      <w:pPr>
        <w:tabs>
          <w:tab w:val="left" w:pos="7371"/>
        </w:tabs>
        <w:spacing w:after="0" w:line="288" w:lineRule="auto"/>
        <w:rPr>
          <w:rFonts w:ascii="Helvetica" w:hAnsi="Helvetica"/>
          <w:b/>
        </w:rPr>
      </w:pPr>
    </w:p>
    <w:p w14:paraId="16D7F7E3" w14:textId="4C9CE124" w:rsidR="00756FAC" w:rsidRDefault="003844C9" w:rsidP="00A06A8C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  <w:r>
        <w:rPr>
          <w:rFonts w:ascii="Helvetica" w:hAnsi="Helvetica"/>
          <w:b/>
        </w:rPr>
        <w:t>Stichwort Speichervermarkung:</w:t>
      </w:r>
      <w:r w:rsidR="007B42AC">
        <w:rPr>
          <w:rFonts w:ascii="Helvetica" w:hAnsi="Helvetica"/>
          <w:b/>
        </w:rPr>
        <w:t xml:space="preserve"> </w:t>
      </w:r>
      <w:r w:rsidR="007B42AC">
        <w:rPr>
          <w:rFonts w:ascii="Helvetica" w:hAnsi="Helvetica"/>
          <w:bCs/>
        </w:rPr>
        <w:t xml:space="preserve">Die Berücksichtigung von Energiespeichern in entsprechenden Leistungsangeboten stellt </w:t>
      </w:r>
      <w:r w:rsidR="007D3E10">
        <w:rPr>
          <w:rFonts w:ascii="Helvetica" w:hAnsi="Helvetica"/>
          <w:bCs/>
        </w:rPr>
        <w:t xml:space="preserve">für AKTIF </w:t>
      </w:r>
      <w:r w:rsidR="007B42AC">
        <w:rPr>
          <w:rFonts w:ascii="Helvetica" w:hAnsi="Helvetica"/>
          <w:bCs/>
        </w:rPr>
        <w:t>nachweislich keinerlei Hindernis dar. Eine Vermarktung von Flexibilitäten ist jederzeit möglich – trotz komplexer vorgangsseitiger Rahmenbedingungen.</w:t>
      </w:r>
      <w:r w:rsidR="001923BF">
        <w:rPr>
          <w:rFonts w:ascii="Helvetica" w:hAnsi="Helvetica"/>
          <w:bCs/>
        </w:rPr>
        <w:t xml:space="preserve"> Dies demonstriert das Team von AKTIF am Stand E120 in Halle 1 </w:t>
      </w:r>
      <w:r w:rsidR="00FC7449">
        <w:rPr>
          <w:rFonts w:ascii="Helvetica" w:hAnsi="Helvetica"/>
          <w:bCs/>
        </w:rPr>
        <w:t>zur E-</w:t>
      </w:r>
      <w:proofErr w:type="spellStart"/>
      <w:r w:rsidR="00FC7449">
        <w:rPr>
          <w:rFonts w:ascii="Helvetica" w:hAnsi="Helvetica"/>
          <w:bCs/>
        </w:rPr>
        <w:t>world</w:t>
      </w:r>
      <w:proofErr w:type="spellEnd"/>
      <w:r w:rsidR="00FC7449">
        <w:rPr>
          <w:rFonts w:ascii="Helvetica" w:hAnsi="Helvetica"/>
          <w:bCs/>
        </w:rPr>
        <w:t xml:space="preserve"> gerne am konkreten Beispiel.</w:t>
      </w:r>
    </w:p>
    <w:p w14:paraId="0105D8C0" w14:textId="77777777" w:rsidR="00A85D52" w:rsidRDefault="00A85D52" w:rsidP="00A06A8C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</w:p>
    <w:p w14:paraId="671F9042" w14:textId="77777777" w:rsidR="00A85D52" w:rsidRDefault="00A85D52" w:rsidP="00A06A8C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</w:p>
    <w:p w14:paraId="0BB3CD23" w14:textId="77777777" w:rsidR="00A85D52" w:rsidRDefault="00A85D52" w:rsidP="00A06A8C">
      <w:pPr>
        <w:tabs>
          <w:tab w:val="left" w:pos="7371"/>
        </w:tabs>
        <w:spacing w:after="0" w:line="288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37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258"/>
      </w:tblGrid>
      <w:tr w:rsidR="00756FAC" w:rsidRPr="00023B82" w14:paraId="64E4C58D" w14:textId="77777777" w:rsidTr="00025A16">
        <w:trPr>
          <w:trHeight w:val="1723"/>
        </w:trPr>
        <w:tc>
          <w:tcPr>
            <w:tcW w:w="3119" w:type="dxa"/>
          </w:tcPr>
          <w:p w14:paraId="764D7423" w14:textId="77777777" w:rsidR="00756FAC" w:rsidRPr="00023B82" w:rsidRDefault="00756FAC" w:rsidP="00A06A8C">
            <w:pPr>
              <w:pStyle w:val="Kopfzeile"/>
              <w:tabs>
                <w:tab w:val="left" w:pos="3194"/>
              </w:tabs>
              <w:spacing w:line="288" w:lineRule="auto"/>
              <w:ind w:right="-428"/>
              <w:rPr>
                <w:sz w:val="10"/>
                <w:szCs w:val="10"/>
              </w:rPr>
            </w:pPr>
          </w:p>
          <w:p w14:paraId="146D5728" w14:textId="77777777" w:rsidR="00756FAC" w:rsidRPr="00023B82" w:rsidRDefault="00756FAC" w:rsidP="00A06A8C">
            <w:pPr>
              <w:pStyle w:val="Kopfzeile"/>
              <w:spacing w:line="288" w:lineRule="auto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373DC8F2" wp14:editId="2626E5D0">
                  <wp:extent cx="1132220" cy="846306"/>
                  <wp:effectExtent l="0" t="0" r="0" b="5080"/>
                  <wp:docPr id="3" name="Grafik 3" descr="Ein Bild, das Menschliches Gesicht, Person, Lächeln, Kleid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Menschliches Gesicht, Person, Lächeln, Kleidung enthält.&#10;&#10;Automatisch generierte Beschreibu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646" cy="878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41B55759" w14:textId="0C6A0654" w:rsidR="00756FAC" w:rsidRPr="00023B82" w:rsidRDefault="00756FAC" w:rsidP="00A06A8C">
            <w:pPr>
              <w:pStyle w:val="Kopfzeile"/>
              <w:spacing w:line="288" w:lineRule="auto"/>
              <w:ind w:right="-428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756FAC" w:rsidRPr="00BB4C88" w14:paraId="1B481441" w14:textId="77777777" w:rsidTr="00025A16">
        <w:trPr>
          <w:trHeight w:val="599"/>
        </w:trPr>
        <w:tc>
          <w:tcPr>
            <w:tcW w:w="3119" w:type="dxa"/>
          </w:tcPr>
          <w:p w14:paraId="377B925B" w14:textId="77777777" w:rsidR="00756FAC" w:rsidRPr="00735E81" w:rsidRDefault="00756FAC" w:rsidP="00A06A8C">
            <w:pPr>
              <w:spacing w:line="288" w:lineRule="auto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258" w:type="dxa"/>
          </w:tcPr>
          <w:p w14:paraId="1AAA88A0" w14:textId="5A817B23" w:rsidR="00756FAC" w:rsidRPr="00BB4C88" w:rsidRDefault="00756FAC" w:rsidP="00A06A8C">
            <w:pPr>
              <w:spacing w:line="288" w:lineRule="auto"/>
              <w:ind w:right="-139"/>
              <w:rPr>
                <w:rFonts w:ascii="Helvetica" w:hAnsi="Helvetica"/>
                <w:sz w:val="16"/>
                <w:szCs w:val="20"/>
              </w:rPr>
            </w:pPr>
          </w:p>
        </w:tc>
      </w:tr>
    </w:tbl>
    <w:p w14:paraId="06C9C5EC" w14:textId="567A194A" w:rsidR="00682D16" w:rsidRDefault="00682D16" w:rsidP="00A06A8C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F93226">
        <w:rPr>
          <w:rFonts w:ascii="Helvetica" w:eastAsiaTheme="minorHAnsi" w:hAnsi="Helvetica" w:cstheme="minorBidi"/>
          <w:sz w:val="22"/>
          <w:szCs w:val="22"/>
          <w:lang w:eastAsia="en-US"/>
        </w:rPr>
        <w:t>Lars Ehrler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1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6D90935F" w14:textId="77777777" w:rsidR="000210BA" w:rsidRDefault="000210BA" w:rsidP="00A06A8C">
      <w:pPr>
        <w:pStyle w:val="Textkrper"/>
        <w:tabs>
          <w:tab w:val="left" w:pos="8222"/>
        </w:tabs>
        <w:spacing w:after="0" w:line="288" w:lineRule="auto"/>
        <w:ind w:right="-428"/>
        <w:rPr>
          <w:rStyle w:val="Hyperlink"/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9038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835"/>
      </w:tblGrid>
      <w:tr w:rsidR="000210BA" w:rsidRPr="00D83688" w14:paraId="5CC23E80" w14:textId="77777777" w:rsidTr="00025A16">
        <w:trPr>
          <w:trHeight w:val="1552"/>
        </w:trPr>
        <w:tc>
          <w:tcPr>
            <w:tcW w:w="4203" w:type="dxa"/>
          </w:tcPr>
          <w:p w14:paraId="74901AD6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 </w:t>
            </w:r>
            <w:r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576288AA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7A21C46F" w14:textId="77777777" w:rsidR="000210BA" w:rsidRPr="002E60EF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7C79DEFD" w14:textId="77777777" w:rsidR="000210BA" w:rsidRPr="002E60EF" w:rsidRDefault="000210BA" w:rsidP="00A06A8C">
            <w:pPr>
              <w:spacing w:line="288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6A6C9C19" w14:textId="77777777" w:rsidR="000210BA" w:rsidRPr="00BB4C88" w:rsidRDefault="000210BA" w:rsidP="00A06A8C">
            <w:pPr>
              <w:spacing w:line="288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835" w:type="dxa"/>
          </w:tcPr>
          <w:p w14:paraId="63AD6597" w14:textId="77777777" w:rsidR="000210BA" w:rsidRPr="005368C6" w:rsidRDefault="000210BA" w:rsidP="00A06A8C">
            <w:pPr>
              <w:spacing w:line="288" w:lineRule="auto"/>
              <w:ind w:right="-428"/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</w:pPr>
            <w:r w:rsidRPr="005368C6">
              <w:rPr>
                <w:rFonts w:ascii="Helvetica" w:hAnsi="Helvetica" w:cs="Cordia New (Textkörper CS)"/>
                <w:b/>
                <w:bCs/>
                <w:spacing w:val="-2"/>
                <w:sz w:val="16"/>
                <w:szCs w:val="16"/>
              </w:rPr>
              <w:t>Presse- und Öffentlichkeitsarbeit:</w:t>
            </w:r>
          </w:p>
          <w:p w14:paraId="0E1F2B06" w14:textId="77777777" w:rsidR="000210BA" w:rsidRPr="00032668" w:rsidRDefault="000210BA" w:rsidP="00A06A8C">
            <w:pPr>
              <w:pStyle w:val="Textkrper"/>
              <w:tabs>
                <w:tab w:val="left" w:pos="7513"/>
              </w:tabs>
              <w:spacing w:line="288" w:lineRule="auto"/>
              <w:ind w:right="425"/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</w:pPr>
            <w:proofErr w:type="spellStart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>Press’n’Relations</w:t>
            </w:r>
            <w:proofErr w:type="spellEnd"/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t xml:space="preserve"> GmbH – Rebecca Horn / Christoph Buck</w:t>
            </w:r>
            <w:r w:rsidRPr="005368C6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eastAsia="en-US"/>
              </w:rPr>
              <w:br/>
              <w:t xml:space="preserve">Magirus-Deutz-Str. </w:t>
            </w:r>
            <w:r w:rsidRPr="00032668">
              <w:rPr>
                <w:rFonts w:ascii="Helvetica" w:eastAsiaTheme="minorHAnsi" w:hAnsi="Helvetica" w:cs="Cordia New (Textkörper CS)"/>
                <w:spacing w:val="-2"/>
                <w:sz w:val="16"/>
                <w:szCs w:val="16"/>
                <w:lang w:val="en-US" w:eastAsia="en-US"/>
              </w:rPr>
              <w:t>14, 89077 Ulm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Tel: +49 731 146 156-75 / +49 731 146 156-74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 xml:space="preserve">rh(at)press-n-relations.de / </w:t>
            </w:r>
            <w:proofErr w:type="spellStart"/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cb</w:t>
            </w:r>
            <w:proofErr w:type="spellEnd"/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t>(at)press-n-relations.de</w:t>
            </w:r>
            <w:r w:rsidRPr="00032668">
              <w:rPr>
                <w:rFonts w:ascii="Helvetica" w:hAnsi="Helvetica" w:cs="Cordia New (Textkörper CS)"/>
                <w:spacing w:val="-2"/>
                <w:sz w:val="16"/>
                <w:szCs w:val="16"/>
                <w:lang w:val="en-US"/>
              </w:rPr>
              <w:br/>
              <w:t>https://press-n-relations.com</w:t>
            </w:r>
          </w:p>
        </w:tc>
      </w:tr>
    </w:tbl>
    <w:p w14:paraId="4983F1EB" w14:textId="77777777" w:rsidR="00BE0026" w:rsidRPr="005D4855" w:rsidRDefault="00BE0026" w:rsidP="00A06A8C">
      <w:pPr>
        <w:spacing w:after="0" w:line="288" w:lineRule="auto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A06A8C">
      <w:pPr>
        <w:spacing w:after="0" w:line="288" w:lineRule="auto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522ED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54A1F" w14:textId="77777777" w:rsidR="00EF1456" w:rsidRDefault="00EF1456">
      <w:pPr>
        <w:spacing w:after="0" w:line="240" w:lineRule="auto"/>
      </w:pPr>
      <w:r>
        <w:separator/>
      </w:r>
    </w:p>
  </w:endnote>
  <w:endnote w:type="continuationSeparator" w:id="0">
    <w:p w14:paraId="35769092" w14:textId="77777777" w:rsidR="00EF1456" w:rsidRDefault="00EF1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FF919E" w14:textId="77777777" w:rsidR="00EF1456" w:rsidRDefault="00EF1456">
      <w:pPr>
        <w:spacing w:after="0" w:line="240" w:lineRule="auto"/>
      </w:pPr>
      <w:r>
        <w:separator/>
      </w:r>
    </w:p>
  </w:footnote>
  <w:footnote w:type="continuationSeparator" w:id="0">
    <w:p w14:paraId="367E9BC2" w14:textId="77777777" w:rsidR="00EF1456" w:rsidRDefault="00EF14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233AA5"/>
    <w:multiLevelType w:val="hybridMultilevel"/>
    <w:tmpl w:val="E97E459E"/>
    <w:lvl w:ilvl="0" w:tplc="F490DF24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1"/>
  </w:num>
  <w:num w:numId="2" w16cid:durableId="1733578373">
    <w:abstractNumId w:val="4"/>
  </w:num>
  <w:num w:numId="3" w16cid:durableId="671448276">
    <w:abstractNumId w:val="4"/>
  </w:num>
  <w:num w:numId="4" w16cid:durableId="13042734">
    <w:abstractNumId w:val="4"/>
  </w:num>
  <w:num w:numId="5" w16cid:durableId="1920553977">
    <w:abstractNumId w:val="4"/>
  </w:num>
  <w:num w:numId="6" w16cid:durableId="1246647020">
    <w:abstractNumId w:val="3"/>
  </w:num>
  <w:num w:numId="7" w16cid:durableId="1538004662">
    <w:abstractNumId w:val="3"/>
  </w:num>
  <w:num w:numId="8" w16cid:durableId="2066876644">
    <w:abstractNumId w:val="3"/>
  </w:num>
  <w:num w:numId="9" w16cid:durableId="1431389331">
    <w:abstractNumId w:val="2"/>
  </w:num>
  <w:num w:numId="10" w16cid:durableId="747968587">
    <w:abstractNumId w:val="4"/>
  </w:num>
  <w:num w:numId="11" w16cid:durableId="2103840588">
    <w:abstractNumId w:val="4"/>
  </w:num>
  <w:num w:numId="12" w16cid:durableId="565645890">
    <w:abstractNumId w:val="4"/>
  </w:num>
  <w:num w:numId="13" w16cid:durableId="349717930">
    <w:abstractNumId w:val="4"/>
  </w:num>
  <w:num w:numId="14" w16cid:durableId="316301162">
    <w:abstractNumId w:val="4"/>
  </w:num>
  <w:num w:numId="15" w16cid:durableId="1091007661">
    <w:abstractNumId w:val="4"/>
  </w:num>
  <w:num w:numId="16" w16cid:durableId="312102209">
    <w:abstractNumId w:val="4"/>
  </w:num>
  <w:num w:numId="17" w16cid:durableId="2104960214">
    <w:abstractNumId w:val="4"/>
  </w:num>
  <w:num w:numId="18" w16cid:durableId="41447538">
    <w:abstractNumId w:val="4"/>
  </w:num>
  <w:num w:numId="19" w16cid:durableId="1448234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13BB"/>
    <w:rsid w:val="00002851"/>
    <w:rsid w:val="00002987"/>
    <w:rsid w:val="00003A35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0157"/>
    <w:rsid w:val="000210BA"/>
    <w:rsid w:val="00023B82"/>
    <w:rsid w:val="00023D33"/>
    <w:rsid w:val="00023E7D"/>
    <w:rsid w:val="00024261"/>
    <w:rsid w:val="0002624D"/>
    <w:rsid w:val="00026A68"/>
    <w:rsid w:val="00030277"/>
    <w:rsid w:val="0003090C"/>
    <w:rsid w:val="00030B17"/>
    <w:rsid w:val="0003152D"/>
    <w:rsid w:val="00032668"/>
    <w:rsid w:val="00032CA3"/>
    <w:rsid w:val="00032FA7"/>
    <w:rsid w:val="00034A73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0CC7"/>
    <w:rsid w:val="00053056"/>
    <w:rsid w:val="000535DB"/>
    <w:rsid w:val="000547A1"/>
    <w:rsid w:val="00055879"/>
    <w:rsid w:val="00055C41"/>
    <w:rsid w:val="00057178"/>
    <w:rsid w:val="000606BE"/>
    <w:rsid w:val="000615B3"/>
    <w:rsid w:val="00061C29"/>
    <w:rsid w:val="00061F45"/>
    <w:rsid w:val="00061F72"/>
    <w:rsid w:val="0006221D"/>
    <w:rsid w:val="000629AA"/>
    <w:rsid w:val="00063156"/>
    <w:rsid w:val="00063EC0"/>
    <w:rsid w:val="000669B2"/>
    <w:rsid w:val="00067AA0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2D4"/>
    <w:rsid w:val="000833BF"/>
    <w:rsid w:val="00083658"/>
    <w:rsid w:val="000850EC"/>
    <w:rsid w:val="00085CB2"/>
    <w:rsid w:val="00085D60"/>
    <w:rsid w:val="00086150"/>
    <w:rsid w:val="0009061D"/>
    <w:rsid w:val="00092501"/>
    <w:rsid w:val="000938B8"/>
    <w:rsid w:val="0009448B"/>
    <w:rsid w:val="00096631"/>
    <w:rsid w:val="0009760D"/>
    <w:rsid w:val="00097C44"/>
    <w:rsid w:val="000A14D4"/>
    <w:rsid w:val="000A1FC4"/>
    <w:rsid w:val="000A1FCF"/>
    <w:rsid w:val="000A3D12"/>
    <w:rsid w:val="000A3D91"/>
    <w:rsid w:val="000A4CC3"/>
    <w:rsid w:val="000A6C56"/>
    <w:rsid w:val="000A716F"/>
    <w:rsid w:val="000B03B5"/>
    <w:rsid w:val="000B14D3"/>
    <w:rsid w:val="000B3598"/>
    <w:rsid w:val="000B4938"/>
    <w:rsid w:val="000B493F"/>
    <w:rsid w:val="000B696A"/>
    <w:rsid w:val="000B6A35"/>
    <w:rsid w:val="000B7575"/>
    <w:rsid w:val="000C1F5D"/>
    <w:rsid w:val="000C2296"/>
    <w:rsid w:val="000C31F9"/>
    <w:rsid w:val="000C45FE"/>
    <w:rsid w:val="000C481D"/>
    <w:rsid w:val="000C53BE"/>
    <w:rsid w:val="000C670C"/>
    <w:rsid w:val="000C6A2C"/>
    <w:rsid w:val="000C6CB7"/>
    <w:rsid w:val="000C736E"/>
    <w:rsid w:val="000C7404"/>
    <w:rsid w:val="000C77A1"/>
    <w:rsid w:val="000D156B"/>
    <w:rsid w:val="000D15FC"/>
    <w:rsid w:val="000D1771"/>
    <w:rsid w:val="000D1877"/>
    <w:rsid w:val="000D45E5"/>
    <w:rsid w:val="000D49BE"/>
    <w:rsid w:val="000D5798"/>
    <w:rsid w:val="000D5EE0"/>
    <w:rsid w:val="000D7270"/>
    <w:rsid w:val="000D775A"/>
    <w:rsid w:val="000D7B54"/>
    <w:rsid w:val="000E0CF6"/>
    <w:rsid w:val="000E1CEE"/>
    <w:rsid w:val="000E3B37"/>
    <w:rsid w:val="000E6BFF"/>
    <w:rsid w:val="000E73C5"/>
    <w:rsid w:val="000E7C94"/>
    <w:rsid w:val="000F0731"/>
    <w:rsid w:val="000F0EE1"/>
    <w:rsid w:val="000F1005"/>
    <w:rsid w:val="000F2021"/>
    <w:rsid w:val="000F20EC"/>
    <w:rsid w:val="000F2998"/>
    <w:rsid w:val="000F2E8C"/>
    <w:rsid w:val="000F398E"/>
    <w:rsid w:val="000F507A"/>
    <w:rsid w:val="000F5C4B"/>
    <w:rsid w:val="000F646D"/>
    <w:rsid w:val="000F73E0"/>
    <w:rsid w:val="00101826"/>
    <w:rsid w:val="00101BCC"/>
    <w:rsid w:val="00102C74"/>
    <w:rsid w:val="00102CA4"/>
    <w:rsid w:val="001037CB"/>
    <w:rsid w:val="00103928"/>
    <w:rsid w:val="001043D7"/>
    <w:rsid w:val="0010444C"/>
    <w:rsid w:val="001067B1"/>
    <w:rsid w:val="00107419"/>
    <w:rsid w:val="00111004"/>
    <w:rsid w:val="0011169C"/>
    <w:rsid w:val="00111951"/>
    <w:rsid w:val="00111AB9"/>
    <w:rsid w:val="001128B3"/>
    <w:rsid w:val="001150AC"/>
    <w:rsid w:val="0011518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27785"/>
    <w:rsid w:val="001315B7"/>
    <w:rsid w:val="00132210"/>
    <w:rsid w:val="0013283E"/>
    <w:rsid w:val="00132DD5"/>
    <w:rsid w:val="00134089"/>
    <w:rsid w:val="001343C1"/>
    <w:rsid w:val="00134A00"/>
    <w:rsid w:val="00136100"/>
    <w:rsid w:val="0013753A"/>
    <w:rsid w:val="00140421"/>
    <w:rsid w:val="00140845"/>
    <w:rsid w:val="00142011"/>
    <w:rsid w:val="00144CE6"/>
    <w:rsid w:val="00146667"/>
    <w:rsid w:val="001479DC"/>
    <w:rsid w:val="00147B82"/>
    <w:rsid w:val="00150828"/>
    <w:rsid w:val="001534B9"/>
    <w:rsid w:val="00153726"/>
    <w:rsid w:val="00153E03"/>
    <w:rsid w:val="0015498C"/>
    <w:rsid w:val="00154E84"/>
    <w:rsid w:val="00155EBD"/>
    <w:rsid w:val="00157937"/>
    <w:rsid w:val="00157F14"/>
    <w:rsid w:val="00162175"/>
    <w:rsid w:val="00163CB5"/>
    <w:rsid w:val="00163F12"/>
    <w:rsid w:val="00164C55"/>
    <w:rsid w:val="00167F69"/>
    <w:rsid w:val="00170467"/>
    <w:rsid w:val="00170EF3"/>
    <w:rsid w:val="00171DD5"/>
    <w:rsid w:val="00171FBF"/>
    <w:rsid w:val="0017283D"/>
    <w:rsid w:val="0017291E"/>
    <w:rsid w:val="00173385"/>
    <w:rsid w:val="001736B8"/>
    <w:rsid w:val="00174CC2"/>
    <w:rsid w:val="00175E41"/>
    <w:rsid w:val="0017616C"/>
    <w:rsid w:val="001765A7"/>
    <w:rsid w:val="0017704A"/>
    <w:rsid w:val="00177102"/>
    <w:rsid w:val="0018057C"/>
    <w:rsid w:val="00180A1D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12E3"/>
    <w:rsid w:val="0019222B"/>
    <w:rsid w:val="0019232E"/>
    <w:rsid w:val="001923BF"/>
    <w:rsid w:val="001934BC"/>
    <w:rsid w:val="00193793"/>
    <w:rsid w:val="00194A8D"/>
    <w:rsid w:val="001974FC"/>
    <w:rsid w:val="001A13DE"/>
    <w:rsid w:val="001A258A"/>
    <w:rsid w:val="001A2F82"/>
    <w:rsid w:val="001A386D"/>
    <w:rsid w:val="001A6CF9"/>
    <w:rsid w:val="001A73D0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1435"/>
    <w:rsid w:val="001C1955"/>
    <w:rsid w:val="001C2341"/>
    <w:rsid w:val="001C23EE"/>
    <w:rsid w:val="001C25FB"/>
    <w:rsid w:val="001C2DD0"/>
    <w:rsid w:val="001C390F"/>
    <w:rsid w:val="001C5465"/>
    <w:rsid w:val="001C5838"/>
    <w:rsid w:val="001C65EA"/>
    <w:rsid w:val="001C7357"/>
    <w:rsid w:val="001D0694"/>
    <w:rsid w:val="001D1423"/>
    <w:rsid w:val="001D2977"/>
    <w:rsid w:val="001D3C29"/>
    <w:rsid w:val="001D3E86"/>
    <w:rsid w:val="001D419B"/>
    <w:rsid w:val="001D4615"/>
    <w:rsid w:val="001D53F8"/>
    <w:rsid w:val="001D6C6D"/>
    <w:rsid w:val="001D7244"/>
    <w:rsid w:val="001D7731"/>
    <w:rsid w:val="001D7DA1"/>
    <w:rsid w:val="001E05BC"/>
    <w:rsid w:val="001E075A"/>
    <w:rsid w:val="001E0C3E"/>
    <w:rsid w:val="001E24A6"/>
    <w:rsid w:val="001E2A59"/>
    <w:rsid w:val="001E2EAB"/>
    <w:rsid w:val="001E3C5B"/>
    <w:rsid w:val="001E3D74"/>
    <w:rsid w:val="001E404A"/>
    <w:rsid w:val="001E4C37"/>
    <w:rsid w:val="001E4CB0"/>
    <w:rsid w:val="001E6A33"/>
    <w:rsid w:val="001E75FB"/>
    <w:rsid w:val="001E788C"/>
    <w:rsid w:val="001F1414"/>
    <w:rsid w:val="001F1BE4"/>
    <w:rsid w:val="001F2709"/>
    <w:rsid w:val="001F3293"/>
    <w:rsid w:val="001F3D85"/>
    <w:rsid w:val="001F3F25"/>
    <w:rsid w:val="001F40EA"/>
    <w:rsid w:val="001F45EB"/>
    <w:rsid w:val="001F6AAC"/>
    <w:rsid w:val="001F6DD3"/>
    <w:rsid w:val="001F7006"/>
    <w:rsid w:val="001F700D"/>
    <w:rsid w:val="001F71D5"/>
    <w:rsid w:val="00200599"/>
    <w:rsid w:val="002010BC"/>
    <w:rsid w:val="00201BFB"/>
    <w:rsid w:val="00201F30"/>
    <w:rsid w:val="00202A71"/>
    <w:rsid w:val="0020337F"/>
    <w:rsid w:val="00203CA2"/>
    <w:rsid w:val="002049A2"/>
    <w:rsid w:val="0020571E"/>
    <w:rsid w:val="00206159"/>
    <w:rsid w:val="0021069C"/>
    <w:rsid w:val="00212E64"/>
    <w:rsid w:val="002132D0"/>
    <w:rsid w:val="00215AC4"/>
    <w:rsid w:val="00215E41"/>
    <w:rsid w:val="0021676C"/>
    <w:rsid w:val="00216EF5"/>
    <w:rsid w:val="002171E7"/>
    <w:rsid w:val="002172D7"/>
    <w:rsid w:val="00217764"/>
    <w:rsid w:val="00217982"/>
    <w:rsid w:val="00217C72"/>
    <w:rsid w:val="00220F0F"/>
    <w:rsid w:val="0022222C"/>
    <w:rsid w:val="0022278A"/>
    <w:rsid w:val="0022328E"/>
    <w:rsid w:val="00223AAA"/>
    <w:rsid w:val="0022586D"/>
    <w:rsid w:val="0022595D"/>
    <w:rsid w:val="00225DA0"/>
    <w:rsid w:val="00230CD1"/>
    <w:rsid w:val="00231A1C"/>
    <w:rsid w:val="00231F94"/>
    <w:rsid w:val="002344C1"/>
    <w:rsid w:val="00235D96"/>
    <w:rsid w:val="002434EC"/>
    <w:rsid w:val="00244301"/>
    <w:rsid w:val="0024690C"/>
    <w:rsid w:val="00246B98"/>
    <w:rsid w:val="00246C24"/>
    <w:rsid w:val="00247DCB"/>
    <w:rsid w:val="00250450"/>
    <w:rsid w:val="002519E3"/>
    <w:rsid w:val="002527B7"/>
    <w:rsid w:val="0025284C"/>
    <w:rsid w:val="00252B52"/>
    <w:rsid w:val="00252C4D"/>
    <w:rsid w:val="00253874"/>
    <w:rsid w:val="00253C71"/>
    <w:rsid w:val="002549BE"/>
    <w:rsid w:val="00255115"/>
    <w:rsid w:val="00256487"/>
    <w:rsid w:val="00256C30"/>
    <w:rsid w:val="00256F68"/>
    <w:rsid w:val="002600E3"/>
    <w:rsid w:val="00260F46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05D"/>
    <w:rsid w:val="00277841"/>
    <w:rsid w:val="002807A2"/>
    <w:rsid w:val="00281120"/>
    <w:rsid w:val="00281CAA"/>
    <w:rsid w:val="00282BC8"/>
    <w:rsid w:val="0028345B"/>
    <w:rsid w:val="002839D5"/>
    <w:rsid w:val="002843D9"/>
    <w:rsid w:val="002849D0"/>
    <w:rsid w:val="002851DE"/>
    <w:rsid w:val="00285A55"/>
    <w:rsid w:val="0028736D"/>
    <w:rsid w:val="002873A2"/>
    <w:rsid w:val="00287C34"/>
    <w:rsid w:val="00287C3A"/>
    <w:rsid w:val="00291E4B"/>
    <w:rsid w:val="002930C7"/>
    <w:rsid w:val="00296247"/>
    <w:rsid w:val="00297893"/>
    <w:rsid w:val="00297A58"/>
    <w:rsid w:val="002A16C7"/>
    <w:rsid w:val="002A4886"/>
    <w:rsid w:val="002A4DB0"/>
    <w:rsid w:val="002A5854"/>
    <w:rsid w:val="002A591A"/>
    <w:rsid w:val="002A6EC4"/>
    <w:rsid w:val="002A7D38"/>
    <w:rsid w:val="002B0ADB"/>
    <w:rsid w:val="002B118C"/>
    <w:rsid w:val="002B169D"/>
    <w:rsid w:val="002B347E"/>
    <w:rsid w:val="002B4868"/>
    <w:rsid w:val="002C051B"/>
    <w:rsid w:val="002C0732"/>
    <w:rsid w:val="002C12A8"/>
    <w:rsid w:val="002C262F"/>
    <w:rsid w:val="002C30BF"/>
    <w:rsid w:val="002C3640"/>
    <w:rsid w:val="002C3C36"/>
    <w:rsid w:val="002C4443"/>
    <w:rsid w:val="002C7D0C"/>
    <w:rsid w:val="002C7E07"/>
    <w:rsid w:val="002D109F"/>
    <w:rsid w:val="002D1645"/>
    <w:rsid w:val="002D3FCC"/>
    <w:rsid w:val="002D48F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616"/>
    <w:rsid w:val="002F2B7E"/>
    <w:rsid w:val="002F3946"/>
    <w:rsid w:val="002F447F"/>
    <w:rsid w:val="002F6E92"/>
    <w:rsid w:val="002F6FFF"/>
    <w:rsid w:val="002F71CE"/>
    <w:rsid w:val="002F732E"/>
    <w:rsid w:val="002F7A0A"/>
    <w:rsid w:val="00300C56"/>
    <w:rsid w:val="0030149B"/>
    <w:rsid w:val="003019DF"/>
    <w:rsid w:val="00302AB3"/>
    <w:rsid w:val="003039E7"/>
    <w:rsid w:val="00305986"/>
    <w:rsid w:val="00306648"/>
    <w:rsid w:val="00307781"/>
    <w:rsid w:val="003133A0"/>
    <w:rsid w:val="00313E4F"/>
    <w:rsid w:val="0031444D"/>
    <w:rsid w:val="003159EE"/>
    <w:rsid w:val="00317CD5"/>
    <w:rsid w:val="003202BF"/>
    <w:rsid w:val="00323611"/>
    <w:rsid w:val="00323C69"/>
    <w:rsid w:val="0032492F"/>
    <w:rsid w:val="003250C8"/>
    <w:rsid w:val="003261FE"/>
    <w:rsid w:val="00326D2B"/>
    <w:rsid w:val="00327978"/>
    <w:rsid w:val="003312DF"/>
    <w:rsid w:val="003333E7"/>
    <w:rsid w:val="00333A7F"/>
    <w:rsid w:val="00334567"/>
    <w:rsid w:val="0033495F"/>
    <w:rsid w:val="003360B1"/>
    <w:rsid w:val="003364CE"/>
    <w:rsid w:val="003423C1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CA6"/>
    <w:rsid w:val="00351EC0"/>
    <w:rsid w:val="00351ED3"/>
    <w:rsid w:val="003553AF"/>
    <w:rsid w:val="00356585"/>
    <w:rsid w:val="00357845"/>
    <w:rsid w:val="003605A3"/>
    <w:rsid w:val="00361314"/>
    <w:rsid w:val="0036179E"/>
    <w:rsid w:val="00362D65"/>
    <w:rsid w:val="00362ED4"/>
    <w:rsid w:val="00362F30"/>
    <w:rsid w:val="00362FC9"/>
    <w:rsid w:val="00364892"/>
    <w:rsid w:val="00365C3E"/>
    <w:rsid w:val="00365FF5"/>
    <w:rsid w:val="00370D55"/>
    <w:rsid w:val="003711A8"/>
    <w:rsid w:val="003734FB"/>
    <w:rsid w:val="00373B6B"/>
    <w:rsid w:val="00373B9E"/>
    <w:rsid w:val="003752E6"/>
    <w:rsid w:val="00376A86"/>
    <w:rsid w:val="00376FAB"/>
    <w:rsid w:val="003776E4"/>
    <w:rsid w:val="00380EA5"/>
    <w:rsid w:val="00381E11"/>
    <w:rsid w:val="00381ED1"/>
    <w:rsid w:val="00381FDF"/>
    <w:rsid w:val="00383FC4"/>
    <w:rsid w:val="003840A1"/>
    <w:rsid w:val="003844C9"/>
    <w:rsid w:val="00384C99"/>
    <w:rsid w:val="00384FCF"/>
    <w:rsid w:val="00385985"/>
    <w:rsid w:val="00385ACC"/>
    <w:rsid w:val="003870B0"/>
    <w:rsid w:val="0038799C"/>
    <w:rsid w:val="00390B58"/>
    <w:rsid w:val="003929B3"/>
    <w:rsid w:val="00393A64"/>
    <w:rsid w:val="00393E93"/>
    <w:rsid w:val="0039556E"/>
    <w:rsid w:val="0039685B"/>
    <w:rsid w:val="00396ECF"/>
    <w:rsid w:val="003971B0"/>
    <w:rsid w:val="0039764E"/>
    <w:rsid w:val="00397722"/>
    <w:rsid w:val="003A0478"/>
    <w:rsid w:val="003A1225"/>
    <w:rsid w:val="003A1256"/>
    <w:rsid w:val="003A174A"/>
    <w:rsid w:val="003A181C"/>
    <w:rsid w:val="003A1F17"/>
    <w:rsid w:val="003A25DF"/>
    <w:rsid w:val="003A2B29"/>
    <w:rsid w:val="003A40EF"/>
    <w:rsid w:val="003A4597"/>
    <w:rsid w:val="003A48E9"/>
    <w:rsid w:val="003A5B8B"/>
    <w:rsid w:val="003A638F"/>
    <w:rsid w:val="003A6E02"/>
    <w:rsid w:val="003B23A0"/>
    <w:rsid w:val="003B2E1A"/>
    <w:rsid w:val="003B3506"/>
    <w:rsid w:val="003B3DB2"/>
    <w:rsid w:val="003B6EC3"/>
    <w:rsid w:val="003B6FA9"/>
    <w:rsid w:val="003B7859"/>
    <w:rsid w:val="003C0C99"/>
    <w:rsid w:val="003C1704"/>
    <w:rsid w:val="003C1CFD"/>
    <w:rsid w:val="003C3F0A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E6981"/>
    <w:rsid w:val="003E79FE"/>
    <w:rsid w:val="003F020D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176F"/>
    <w:rsid w:val="00415036"/>
    <w:rsid w:val="004151A0"/>
    <w:rsid w:val="0041537E"/>
    <w:rsid w:val="00415BF9"/>
    <w:rsid w:val="00415E13"/>
    <w:rsid w:val="00416897"/>
    <w:rsid w:val="00417944"/>
    <w:rsid w:val="00417AF5"/>
    <w:rsid w:val="004225EA"/>
    <w:rsid w:val="00422FA0"/>
    <w:rsid w:val="00423379"/>
    <w:rsid w:val="00427249"/>
    <w:rsid w:val="00430C8B"/>
    <w:rsid w:val="004314AA"/>
    <w:rsid w:val="0043282E"/>
    <w:rsid w:val="00432F41"/>
    <w:rsid w:val="004341B1"/>
    <w:rsid w:val="004354DB"/>
    <w:rsid w:val="00435C08"/>
    <w:rsid w:val="00436E4A"/>
    <w:rsid w:val="0044016C"/>
    <w:rsid w:val="00440231"/>
    <w:rsid w:val="004409F3"/>
    <w:rsid w:val="004410A7"/>
    <w:rsid w:val="0044352D"/>
    <w:rsid w:val="00443BFC"/>
    <w:rsid w:val="00444A48"/>
    <w:rsid w:val="00445979"/>
    <w:rsid w:val="00445D12"/>
    <w:rsid w:val="00446686"/>
    <w:rsid w:val="0044780A"/>
    <w:rsid w:val="00451C0F"/>
    <w:rsid w:val="004549F8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62"/>
    <w:rsid w:val="0046668A"/>
    <w:rsid w:val="00467189"/>
    <w:rsid w:val="004708D1"/>
    <w:rsid w:val="004709BC"/>
    <w:rsid w:val="00471D94"/>
    <w:rsid w:val="00472731"/>
    <w:rsid w:val="00472ACB"/>
    <w:rsid w:val="004759F9"/>
    <w:rsid w:val="00475AC6"/>
    <w:rsid w:val="00476B42"/>
    <w:rsid w:val="00476FDE"/>
    <w:rsid w:val="004804F6"/>
    <w:rsid w:val="00481BD0"/>
    <w:rsid w:val="00481C51"/>
    <w:rsid w:val="004822F2"/>
    <w:rsid w:val="004825BE"/>
    <w:rsid w:val="004847CC"/>
    <w:rsid w:val="004855EE"/>
    <w:rsid w:val="00485FD7"/>
    <w:rsid w:val="004860BD"/>
    <w:rsid w:val="00492FBC"/>
    <w:rsid w:val="00496D57"/>
    <w:rsid w:val="004A2566"/>
    <w:rsid w:val="004A2905"/>
    <w:rsid w:val="004A3CA5"/>
    <w:rsid w:val="004A51A1"/>
    <w:rsid w:val="004A57E4"/>
    <w:rsid w:val="004A61C8"/>
    <w:rsid w:val="004A63CD"/>
    <w:rsid w:val="004A75F3"/>
    <w:rsid w:val="004A7A81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0BF"/>
    <w:rsid w:val="004C12F1"/>
    <w:rsid w:val="004C155B"/>
    <w:rsid w:val="004C1D3D"/>
    <w:rsid w:val="004C1FD8"/>
    <w:rsid w:val="004C285B"/>
    <w:rsid w:val="004C35CD"/>
    <w:rsid w:val="004C39C6"/>
    <w:rsid w:val="004C442D"/>
    <w:rsid w:val="004C4AF5"/>
    <w:rsid w:val="004C68DC"/>
    <w:rsid w:val="004C7291"/>
    <w:rsid w:val="004D06EA"/>
    <w:rsid w:val="004D09B5"/>
    <w:rsid w:val="004D2987"/>
    <w:rsid w:val="004D4C92"/>
    <w:rsid w:val="004D4F01"/>
    <w:rsid w:val="004D51D1"/>
    <w:rsid w:val="004D52A8"/>
    <w:rsid w:val="004D65BE"/>
    <w:rsid w:val="004E03C7"/>
    <w:rsid w:val="004E2896"/>
    <w:rsid w:val="004E334A"/>
    <w:rsid w:val="004E3746"/>
    <w:rsid w:val="004E4B6D"/>
    <w:rsid w:val="004E6616"/>
    <w:rsid w:val="004E77FA"/>
    <w:rsid w:val="004F06DB"/>
    <w:rsid w:val="004F0912"/>
    <w:rsid w:val="004F0934"/>
    <w:rsid w:val="004F18E3"/>
    <w:rsid w:val="004F2010"/>
    <w:rsid w:val="004F206E"/>
    <w:rsid w:val="004F30E5"/>
    <w:rsid w:val="004F351B"/>
    <w:rsid w:val="004F3DE6"/>
    <w:rsid w:val="004F4C65"/>
    <w:rsid w:val="004F4C76"/>
    <w:rsid w:val="004F56FB"/>
    <w:rsid w:val="004F5A78"/>
    <w:rsid w:val="004F64FF"/>
    <w:rsid w:val="004F65AE"/>
    <w:rsid w:val="004F6E1F"/>
    <w:rsid w:val="0050014E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1D70"/>
    <w:rsid w:val="00512714"/>
    <w:rsid w:val="0051272B"/>
    <w:rsid w:val="00514A1C"/>
    <w:rsid w:val="00515298"/>
    <w:rsid w:val="005152ED"/>
    <w:rsid w:val="005170DF"/>
    <w:rsid w:val="00517DCA"/>
    <w:rsid w:val="005215AC"/>
    <w:rsid w:val="005215D4"/>
    <w:rsid w:val="00521CC5"/>
    <w:rsid w:val="0052263D"/>
    <w:rsid w:val="00522BED"/>
    <w:rsid w:val="00522D04"/>
    <w:rsid w:val="00522EDC"/>
    <w:rsid w:val="00524C3E"/>
    <w:rsid w:val="00524FCB"/>
    <w:rsid w:val="00525315"/>
    <w:rsid w:val="00525986"/>
    <w:rsid w:val="00525DC7"/>
    <w:rsid w:val="005270FD"/>
    <w:rsid w:val="00527EEF"/>
    <w:rsid w:val="005309EE"/>
    <w:rsid w:val="00530FD8"/>
    <w:rsid w:val="0053158F"/>
    <w:rsid w:val="00531FF4"/>
    <w:rsid w:val="0053289A"/>
    <w:rsid w:val="005354D4"/>
    <w:rsid w:val="0053633D"/>
    <w:rsid w:val="00537EA6"/>
    <w:rsid w:val="0054082B"/>
    <w:rsid w:val="005408CE"/>
    <w:rsid w:val="005416C9"/>
    <w:rsid w:val="00542AF3"/>
    <w:rsid w:val="005438E6"/>
    <w:rsid w:val="00544431"/>
    <w:rsid w:val="00544671"/>
    <w:rsid w:val="00544C9B"/>
    <w:rsid w:val="0054662F"/>
    <w:rsid w:val="0054687C"/>
    <w:rsid w:val="00546D55"/>
    <w:rsid w:val="00547DA5"/>
    <w:rsid w:val="00552F05"/>
    <w:rsid w:val="00555C5E"/>
    <w:rsid w:val="00555CFB"/>
    <w:rsid w:val="00555E44"/>
    <w:rsid w:val="0055691B"/>
    <w:rsid w:val="00556E07"/>
    <w:rsid w:val="005571E9"/>
    <w:rsid w:val="00557E7D"/>
    <w:rsid w:val="00560109"/>
    <w:rsid w:val="005611CF"/>
    <w:rsid w:val="00561590"/>
    <w:rsid w:val="00561737"/>
    <w:rsid w:val="00562756"/>
    <w:rsid w:val="00563914"/>
    <w:rsid w:val="00563AD8"/>
    <w:rsid w:val="00563E47"/>
    <w:rsid w:val="00564C40"/>
    <w:rsid w:val="00565A1C"/>
    <w:rsid w:val="00565DC2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48E"/>
    <w:rsid w:val="005979FB"/>
    <w:rsid w:val="005A04F3"/>
    <w:rsid w:val="005A1079"/>
    <w:rsid w:val="005A11A6"/>
    <w:rsid w:val="005A2CAE"/>
    <w:rsid w:val="005A3586"/>
    <w:rsid w:val="005A40C8"/>
    <w:rsid w:val="005A534E"/>
    <w:rsid w:val="005A5489"/>
    <w:rsid w:val="005A66E3"/>
    <w:rsid w:val="005A75C8"/>
    <w:rsid w:val="005A7FF3"/>
    <w:rsid w:val="005A7FF9"/>
    <w:rsid w:val="005B0AD4"/>
    <w:rsid w:val="005B18F2"/>
    <w:rsid w:val="005B1C9B"/>
    <w:rsid w:val="005B24A6"/>
    <w:rsid w:val="005B483E"/>
    <w:rsid w:val="005B4B18"/>
    <w:rsid w:val="005B511D"/>
    <w:rsid w:val="005B5FF1"/>
    <w:rsid w:val="005B5FFF"/>
    <w:rsid w:val="005B6705"/>
    <w:rsid w:val="005B788A"/>
    <w:rsid w:val="005C01EC"/>
    <w:rsid w:val="005C06DE"/>
    <w:rsid w:val="005C0AA9"/>
    <w:rsid w:val="005C31FA"/>
    <w:rsid w:val="005C331F"/>
    <w:rsid w:val="005C36C2"/>
    <w:rsid w:val="005C44BF"/>
    <w:rsid w:val="005C463A"/>
    <w:rsid w:val="005C47C2"/>
    <w:rsid w:val="005C79CD"/>
    <w:rsid w:val="005C7BC1"/>
    <w:rsid w:val="005D181F"/>
    <w:rsid w:val="005D3679"/>
    <w:rsid w:val="005D43C2"/>
    <w:rsid w:val="005D4855"/>
    <w:rsid w:val="005D7C2C"/>
    <w:rsid w:val="005E004D"/>
    <w:rsid w:val="005E0BF3"/>
    <w:rsid w:val="005E1161"/>
    <w:rsid w:val="005E2E7C"/>
    <w:rsid w:val="005E2F7A"/>
    <w:rsid w:val="005E310D"/>
    <w:rsid w:val="005E4E7C"/>
    <w:rsid w:val="005E5A4A"/>
    <w:rsid w:val="005E6432"/>
    <w:rsid w:val="005E7234"/>
    <w:rsid w:val="005E7C13"/>
    <w:rsid w:val="005F15CE"/>
    <w:rsid w:val="005F1616"/>
    <w:rsid w:val="005F3E6F"/>
    <w:rsid w:val="005F6C3D"/>
    <w:rsid w:val="005F71EC"/>
    <w:rsid w:val="005F7383"/>
    <w:rsid w:val="005F7860"/>
    <w:rsid w:val="00601612"/>
    <w:rsid w:val="00603AA4"/>
    <w:rsid w:val="0060445F"/>
    <w:rsid w:val="006049EE"/>
    <w:rsid w:val="00605874"/>
    <w:rsid w:val="006106C0"/>
    <w:rsid w:val="00613C7C"/>
    <w:rsid w:val="0061448A"/>
    <w:rsid w:val="00617AC7"/>
    <w:rsid w:val="00617B8A"/>
    <w:rsid w:val="0062008D"/>
    <w:rsid w:val="006207D8"/>
    <w:rsid w:val="00620A47"/>
    <w:rsid w:val="00621E96"/>
    <w:rsid w:val="00621FBD"/>
    <w:rsid w:val="00622611"/>
    <w:rsid w:val="00622DE2"/>
    <w:rsid w:val="00622FAB"/>
    <w:rsid w:val="00625438"/>
    <w:rsid w:val="0062657A"/>
    <w:rsid w:val="00626CAA"/>
    <w:rsid w:val="006272AA"/>
    <w:rsid w:val="00627B68"/>
    <w:rsid w:val="00630734"/>
    <w:rsid w:val="006311DB"/>
    <w:rsid w:val="00631984"/>
    <w:rsid w:val="006347F2"/>
    <w:rsid w:val="00636866"/>
    <w:rsid w:val="00640309"/>
    <w:rsid w:val="006404E7"/>
    <w:rsid w:val="00641416"/>
    <w:rsid w:val="00641610"/>
    <w:rsid w:val="00643363"/>
    <w:rsid w:val="00646724"/>
    <w:rsid w:val="00651F84"/>
    <w:rsid w:val="00655BAC"/>
    <w:rsid w:val="0065653C"/>
    <w:rsid w:val="00656AF1"/>
    <w:rsid w:val="00656E92"/>
    <w:rsid w:val="006617F9"/>
    <w:rsid w:val="00661EDF"/>
    <w:rsid w:val="00662757"/>
    <w:rsid w:val="00663918"/>
    <w:rsid w:val="0066615D"/>
    <w:rsid w:val="00667BCC"/>
    <w:rsid w:val="00670110"/>
    <w:rsid w:val="00671783"/>
    <w:rsid w:val="00672B2E"/>
    <w:rsid w:val="00673B78"/>
    <w:rsid w:val="00674248"/>
    <w:rsid w:val="006745E5"/>
    <w:rsid w:val="00674988"/>
    <w:rsid w:val="00674FA2"/>
    <w:rsid w:val="00675068"/>
    <w:rsid w:val="00675D31"/>
    <w:rsid w:val="00675E69"/>
    <w:rsid w:val="006761F6"/>
    <w:rsid w:val="00676924"/>
    <w:rsid w:val="006803DC"/>
    <w:rsid w:val="00680B81"/>
    <w:rsid w:val="00681F63"/>
    <w:rsid w:val="00682469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3844"/>
    <w:rsid w:val="006A3C7A"/>
    <w:rsid w:val="006A501D"/>
    <w:rsid w:val="006A77A1"/>
    <w:rsid w:val="006B0832"/>
    <w:rsid w:val="006B1EAF"/>
    <w:rsid w:val="006B436A"/>
    <w:rsid w:val="006B4A44"/>
    <w:rsid w:val="006B62CB"/>
    <w:rsid w:val="006B7149"/>
    <w:rsid w:val="006B7DB8"/>
    <w:rsid w:val="006C0974"/>
    <w:rsid w:val="006C0B16"/>
    <w:rsid w:val="006C0C25"/>
    <w:rsid w:val="006C0C4D"/>
    <w:rsid w:val="006C1C97"/>
    <w:rsid w:val="006C2422"/>
    <w:rsid w:val="006C51A2"/>
    <w:rsid w:val="006C52FB"/>
    <w:rsid w:val="006C5F9C"/>
    <w:rsid w:val="006C669F"/>
    <w:rsid w:val="006C7584"/>
    <w:rsid w:val="006D0C0E"/>
    <w:rsid w:val="006D2248"/>
    <w:rsid w:val="006D295A"/>
    <w:rsid w:val="006D3089"/>
    <w:rsid w:val="006D3CB6"/>
    <w:rsid w:val="006D4282"/>
    <w:rsid w:val="006D51D4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14A"/>
    <w:rsid w:val="006E783A"/>
    <w:rsid w:val="006F14EE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3F7"/>
    <w:rsid w:val="00711769"/>
    <w:rsid w:val="00712002"/>
    <w:rsid w:val="00714C6B"/>
    <w:rsid w:val="00714EE6"/>
    <w:rsid w:val="00715D05"/>
    <w:rsid w:val="00716622"/>
    <w:rsid w:val="00716789"/>
    <w:rsid w:val="00717A53"/>
    <w:rsid w:val="00720AF2"/>
    <w:rsid w:val="0072101E"/>
    <w:rsid w:val="007213D3"/>
    <w:rsid w:val="007219E5"/>
    <w:rsid w:val="007243CD"/>
    <w:rsid w:val="00724B0C"/>
    <w:rsid w:val="00725DBC"/>
    <w:rsid w:val="007266FD"/>
    <w:rsid w:val="00727188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37C07"/>
    <w:rsid w:val="0074049D"/>
    <w:rsid w:val="00740933"/>
    <w:rsid w:val="007428CE"/>
    <w:rsid w:val="00742955"/>
    <w:rsid w:val="00742C0C"/>
    <w:rsid w:val="00742DEA"/>
    <w:rsid w:val="00742E6B"/>
    <w:rsid w:val="00742ECE"/>
    <w:rsid w:val="007444D5"/>
    <w:rsid w:val="0074728D"/>
    <w:rsid w:val="00747416"/>
    <w:rsid w:val="00747571"/>
    <w:rsid w:val="0074772C"/>
    <w:rsid w:val="007505D2"/>
    <w:rsid w:val="007515D3"/>
    <w:rsid w:val="00752E57"/>
    <w:rsid w:val="007537A1"/>
    <w:rsid w:val="00753AF7"/>
    <w:rsid w:val="00753F58"/>
    <w:rsid w:val="00755FB1"/>
    <w:rsid w:val="00756FAC"/>
    <w:rsid w:val="0075792F"/>
    <w:rsid w:val="0076070B"/>
    <w:rsid w:val="00760A4E"/>
    <w:rsid w:val="00760ED1"/>
    <w:rsid w:val="00760FAA"/>
    <w:rsid w:val="0076178C"/>
    <w:rsid w:val="00763B86"/>
    <w:rsid w:val="00763BC7"/>
    <w:rsid w:val="0076448C"/>
    <w:rsid w:val="00765DC4"/>
    <w:rsid w:val="00766AF0"/>
    <w:rsid w:val="0077220D"/>
    <w:rsid w:val="007731E3"/>
    <w:rsid w:val="00773FA2"/>
    <w:rsid w:val="007747F9"/>
    <w:rsid w:val="00775BCC"/>
    <w:rsid w:val="00775F43"/>
    <w:rsid w:val="00776E36"/>
    <w:rsid w:val="00776FB3"/>
    <w:rsid w:val="00780E05"/>
    <w:rsid w:val="007814C5"/>
    <w:rsid w:val="0078192B"/>
    <w:rsid w:val="00783B26"/>
    <w:rsid w:val="0078624A"/>
    <w:rsid w:val="00787104"/>
    <w:rsid w:val="00787F31"/>
    <w:rsid w:val="0079106B"/>
    <w:rsid w:val="0079182F"/>
    <w:rsid w:val="00792A8D"/>
    <w:rsid w:val="00793708"/>
    <w:rsid w:val="00793C68"/>
    <w:rsid w:val="00794292"/>
    <w:rsid w:val="00794B4E"/>
    <w:rsid w:val="00796616"/>
    <w:rsid w:val="007966DF"/>
    <w:rsid w:val="00797021"/>
    <w:rsid w:val="00797C27"/>
    <w:rsid w:val="007A096A"/>
    <w:rsid w:val="007A1A6F"/>
    <w:rsid w:val="007A56CC"/>
    <w:rsid w:val="007A6263"/>
    <w:rsid w:val="007A75A4"/>
    <w:rsid w:val="007B1380"/>
    <w:rsid w:val="007B1491"/>
    <w:rsid w:val="007B2DBC"/>
    <w:rsid w:val="007B3B29"/>
    <w:rsid w:val="007B4073"/>
    <w:rsid w:val="007B41D9"/>
    <w:rsid w:val="007B42AC"/>
    <w:rsid w:val="007B46D1"/>
    <w:rsid w:val="007B4BD3"/>
    <w:rsid w:val="007B5032"/>
    <w:rsid w:val="007B5043"/>
    <w:rsid w:val="007B5543"/>
    <w:rsid w:val="007B5552"/>
    <w:rsid w:val="007B58A3"/>
    <w:rsid w:val="007B7AFB"/>
    <w:rsid w:val="007C1643"/>
    <w:rsid w:val="007C2CAE"/>
    <w:rsid w:val="007C3663"/>
    <w:rsid w:val="007C4004"/>
    <w:rsid w:val="007C50D1"/>
    <w:rsid w:val="007C50DC"/>
    <w:rsid w:val="007C6953"/>
    <w:rsid w:val="007C6BB6"/>
    <w:rsid w:val="007C708D"/>
    <w:rsid w:val="007D08A7"/>
    <w:rsid w:val="007D0A6A"/>
    <w:rsid w:val="007D1CEB"/>
    <w:rsid w:val="007D3E10"/>
    <w:rsid w:val="007D46B4"/>
    <w:rsid w:val="007D46C4"/>
    <w:rsid w:val="007D546F"/>
    <w:rsid w:val="007D5C2B"/>
    <w:rsid w:val="007D7CB4"/>
    <w:rsid w:val="007D7F41"/>
    <w:rsid w:val="007E2903"/>
    <w:rsid w:val="007E3B03"/>
    <w:rsid w:val="007E3F2A"/>
    <w:rsid w:val="007E48EC"/>
    <w:rsid w:val="007E4EF3"/>
    <w:rsid w:val="007E73C7"/>
    <w:rsid w:val="007E7E3B"/>
    <w:rsid w:val="007F047F"/>
    <w:rsid w:val="007F0493"/>
    <w:rsid w:val="007F1661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520C"/>
    <w:rsid w:val="008054CC"/>
    <w:rsid w:val="0080603A"/>
    <w:rsid w:val="008064D2"/>
    <w:rsid w:val="00806992"/>
    <w:rsid w:val="00806CE9"/>
    <w:rsid w:val="00806FF1"/>
    <w:rsid w:val="00807060"/>
    <w:rsid w:val="008100BC"/>
    <w:rsid w:val="00810625"/>
    <w:rsid w:val="00811A47"/>
    <w:rsid w:val="00811E8B"/>
    <w:rsid w:val="00811F5B"/>
    <w:rsid w:val="00812133"/>
    <w:rsid w:val="008122D6"/>
    <w:rsid w:val="0081328F"/>
    <w:rsid w:val="00813BE7"/>
    <w:rsid w:val="00814D92"/>
    <w:rsid w:val="008150A2"/>
    <w:rsid w:val="00815539"/>
    <w:rsid w:val="0081766D"/>
    <w:rsid w:val="0082006D"/>
    <w:rsid w:val="00820E8E"/>
    <w:rsid w:val="00823D88"/>
    <w:rsid w:val="008243A4"/>
    <w:rsid w:val="008247D7"/>
    <w:rsid w:val="00825579"/>
    <w:rsid w:val="008267AC"/>
    <w:rsid w:val="00827633"/>
    <w:rsid w:val="00831319"/>
    <w:rsid w:val="00832B38"/>
    <w:rsid w:val="00833676"/>
    <w:rsid w:val="00834CE0"/>
    <w:rsid w:val="00834E9F"/>
    <w:rsid w:val="008363C8"/>
    <w:rsid w:val="008406E4"/>
    <w:rsid w:val="0084130E"/>
    <w:rsid w:val="008433C2"/>
    <w:rsid w:val="008436EB"/>
    <w:rsid w:val="00843A23"/>
    <w:rsid w:val="00843CF7"/>
    <w:rsid w:val="0084425C"/>
    <w:rsid w:val="008474B3"/>
    <w:rsid w:val="008477B5"/>
    <w:rsid w:val="00847E18"/>
    <w:rsid w:val="008504E3"/>
    <w:rsid w:val="00850CEC"/>
    <w:rsid w:val="0085170D"/>
    <w:rsid w:val="008523D6"/>
    <w:rsid w:val="00854AF8"/>
    <w:rsid w:val="00855005"/>
    <w:rsid w:val="0085761F"/>
    <w:rsid w:val="00857FF2"/>
    <w:rsid w:val="00860FBE"/>
    <w:rsid w:val="00861827"/>
    <w:rsid w:val="00861BFC"/>
    <w:rsid w:val="00862C46"/>
    <w:rsid w:val="008630B4"/>
    <w:rsid w:val="00863E3B"/>
    <w:rsid w:val="008653AD"/>
    <w:rsid w:val="00865482"/>
    <w:rsid w:val="00870072"/>
    <w:rsid w:val="008705A2"/>
    <w:rsid w:val="008713E7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3903"/>
    <w:rsid w:val="00885FA4"/>
    <w:rsid w:val="00890805"/>
    <w:rsid w:val="008929CB"/>
    <w:rsid w:val="00892ED8"/>
    <w:rsid w:val="00892F4A"/>
    <w:rsid w:val="00893516"/>
    <w:rsid w:val="00893A93"/>
    <w:rsid w:val="0089657A"/>
    <w:rsid w:val="00897697"/>
    <w:rsid w:val="008A134A"/>
    <w:rsid w:val="008A16CC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1DB0"/>
    <w:rsid w:val="008B2421"/>
    <w:rsid w:val="008B3185"/>
    <w:rsid w:val="008B31CB"/>
    <w:rsid w:val="008B33AC"/>
    <w:rsid w:val="008B3A3C"/>
    <w:rsid w:val="008B404E"/>
    <w:rsid w:val="008B4099"/>
    <w:rsid w:val="008B4261"/>
    <w:rsid w:val="008B42F3"/>
    <w:rsid w:val="008B5882"/>
    <w:rsid w:val="008B5C14"/>
    <w:rsid w:val="008B610D"/>
    <w:rsid w:val="008B688C"/>
    <w:rsid w:val="008C19B2"/>
    <w:rsid w:val="008C25DE"/>
    <w:rsid w:val="008C31D6"/>
    <w:rsid w:val="008C33CA"/>
    <w:rsid w:val="008C3528"/>
    <w:rsid w:val="008C4AFC"/>
    <w:rsid w:val="008C4D47"/>
    <w:rsid w:val="008C5374"/>
    <w:rsid w:val="008C5403"/>
    <w:rsid w:val="008C5F33"/>
    <w:rsid w:val="008C62D1"/>
    <w:rsid w:val="008C7103"/>
    <w:rsid w:val="008D0122"/>
    <w:rsid w:val="008D1194"/>
    <w:rsid w:val="008D11D1"/>
    <w:rsid w:val="008D2372"/>
    <w:rsid w:val="008D241C"/>
    <w:rsid w:val="008D2C18"/>
    <w:rsid w:val="008D2CD2"/>
    <w:rsid w:val="008D3B8C"/>
    <w:rsid w:val="008D3FED"/>
    <w:rsid w:val="008D465C"/>
    <w:rsid w:val="008D519F"/>
    <w:rsid w:val="008E246C"/>
    <w:rsid w:val="008E2649"/>
    <w:rsid w:val="008E4B12"/>
    <w:rsid w:val="008E7696"/>
    <w:rsid w:val="008E7BFE"/>
    <w:rsid w:val="008F0D5B"/>
    <w:rsid w:val="008F10C9"/>
    <w:rsid w:val="008F20C6"/>
    <w:rsid w:val="008F2420"/>
    <w:rsid w:val="008F2AB9"/>
    <w:rsid w:val="008F3092"/>
    <w:rsid w:val="008F315E"/>
    <w:rsid w:val="008F39D9"/>
    <w:rsid w:val="008F4A42"/>
    <w:rsid w:val="008F5AC5"/>
    <w:rsid w:val="008F6692"/>
    <w:rsid w:val="008F6FF7"/>
    <w:rsid w:val="009000E3"/>
    <w:rsid w:val="00900F8A"/>
    <w:rsid w:val="009022C9"/>
    <w:rsid w:val="009024F1"/>
    <w:rsid w:val="00904AF1"/>
    <w:rsid w:val="00904BF9"/>
    <w:rsid w:val="0090567F"/>
    <w:rsid w:val="00906B1F"/>
    <w:rsid w:val="00907BCD"/>
    <w:rsid w:val="00910FC3"/>
    <w:rsid w:val="00911C45"/>
    <w:rsid w:val="00912F17"/>
    <w:rsid w:val="009169B4"/>
    <w:rsid w:val="00916F8D"/>
    <w:rsid w:val="00917064"/>
    <w:rsid w:val="00920DD8"/>
    <w:rsid w:val="00920EAD"/>
    <w:rsid w:val="00921E26"/>
    <w:rsid w:val="00921E2F"/>
    <w:rsid w:val="00924045"/>
    <w:rsid w:val="009241D8"/>
    <w:rsid w:val="009255CD"/>
    <w:rsid w:val="00926204"/>
    <w:rsid w:val="00926367"/>
    <w:rsid w:val="009272CD"/>
    <w:rsid w:val="00927309"/>
    <w:rsid w:val="00930381"/>
    <w:rsid w:val="00931023"/>
    <w:rsid w:val="0093255A"/>
    <w:rsid w:val="00932B61"/>
    <w:rsid w:val="009343A2"/>
    <w:rsid w:val="0093492B"/>
    <w:rsid w:val="00935533"/>
    <w:rsid w:val="00936492"/>
    <w:rsid w:val="00936B3A"/>
    <w:rsid w:val="00936CA6"/>
    <w:rsid w:val="009379B2"/>
    <w:rsid w:val="00937FD2"/>
    <w:rsid w:val="00940E3D"/>
    <w:rsid w:val="0094167C"/>
    <w:rsid w:val="00941CB1"/>
    <w:rsid w:val="00942310"/>
    <w:rsid w:val="0094244B"/>
    <w:rsid w:val="00944285"/>
    <w:rsid w:val="009449B1"/>
    <w:rsid w:val="00945693"/>
    <w:rsid w:val="00947202"/>
    <w:rsid w:val="009475D9"/>
    <w:rsid w:val="009508D8"/>
    <w:rsid w:val="00950951"/>
    <w:rsid w:val="009514B5"/>
    <w:rsid w:val="00952CD9"/>
    <w:rsid w:val="00952D30"/>
    <w:rsid w:val="00952D6E"/>
    <w:rsid w:val="00954EA6"/>
    <w:rsid w:val="00955CD0"/>
    <w:rsid w:val="00956159"/>
    <w:rsid w:val="00956F4C"/>
    <w:rsid w:val="009576E9"/>
    <w:rsid w:val="0096117A"/>
    <w:rsid w:val="009617F3"/>
    <w:rsid w:val="009621A1"/>
    <w:rsid w:val="009622A8"/>
    <w:rsid w:val="00962A69"/>
    <w:rsid w:val="0096354C"/>
    <w:rsid w:val="0096364A"/>
    <w:rsid w:val="009640DF"/>
    <w:rsid w:val="00965CE0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13BE"/>
    <w:rsid w:val="009827E4"/>
    <w:rsid w:val="0098296F"/>
    <w:rsid w:val="0098330E"/>
    <w:rsid w:val="009834E9"/>
    <w:rsid w:val="0098468A"/>
    <w:rsid w:val="0098469F"/>
    <w:rsid w:val="009852D8"/>
    <w:rsid w:val="009855A5"/>
    <w:rsid w:val="0098571E"/>
    <w:rsid w:val="009918E5"/>
    <w:rsid w:val="009924D8"/>
    <w:rsid w:val="00992718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5A8"/>
    <w:rsid w:val="009C27A8"/>
    <w:rsid w:val="009C386D"/>
    <w:rsid w:val="009C4854"/>
    <w:rsid w:val="009C4D5B"/>
    <w:rsid w:val="009C5062"/>
    <w:rsid w:val="009C5E6A"/>
    <w:rsid w:val="009C6536"/>
    <w:rsid w:val="009C6982"/>
    <w:rsid w:val="009C6AB6"/>
    <w:rsid w:val="009C7BD7"/>
    <w:rsid w:val="009D0F1C"/>
    <w:rsid w:val="009D1543"/>
    <w:rsid w:val="009D1620"/>
    <w:rsid w:val="009D29BC"/>
    <w:rsid w:val="009D3627"/>
    <w:rsid w:val="009D4695"/>
    <w:rsid w:val="009D4FED"/>
    <w:rsid w:val="009D7930"/>
    <w:rsid w:val="009E154A"/>
    <w:rsid w:val="009E1C7B"/>
    <w:rsid w:val="009E2E57"/>
    <w:rsid w:val="009E501C"/>
    <w:rsid w:val="009E5B1F"/>
    <w:rsid w:val="009E5C91"/>
    <w:rsid w:val="009E6217"/>
    <w:rsid w:val="009E65B2"/>
    <w:rsid w:val="009F0904"/>
    <w:rsid w:val="009F0A85"/>
    <w:rsid w:val="009F1E4D"/>
    <w:rsid w:val="009F1FDA"/>
    <w:rsid w:val="009F35AE"/>
    <w:rsid w:val="009F3970"/>
    <w:rsid w:val="009F4618"/>
    <w:rsid w:val="009F4A42"/>
    <w:rsid w:val="009F6756"/>
    <w:rsid w:val="00A01D35"/>
    <w:rsid w:val="00A03FD8"/>
    <w:rsid w:val="00A041DF"/>
    <w:rsid w:val="00A05BFA"/>
    <w:rsid w:val="00A06A8C"/>
    <w:rsid w:val="00A112A0"/>
    <w:rsid w:val="00A11EA0"/>
    <w:rsid w:val="00A120A6"/>
    <w:rsid w:val="00A12B8A"/>
    <w:rsid w:val="00A1357F"/>
    <w:rsid w:val="00A15387"/>
    <w:rsid w:val="00A1549F"/>
    <w:rsid w:val="00A15F5C"/>
    <w:rsid w:val="00A1661B"/>
    <w:rsid w:val="00A16B20"/>
    <w:rsid w:val="00A17017"/>
    <w:rsid w:val="00A20765"/>
    <w:rsid w:val="00A23E93"/>
    <w:rsid w:val="00A260B6"/>
    <w:rsid w:val="00A26454"/>
    <w:rsid w:val="00A268F1"/>
    <w:rsid w:val="00A26F32"/>
    <w:rsid w:val="00A27489"/>
    <w:rsid w:val="00A30D3A"/>
    <w:rsid w:val="00A311BB"/>
    <w:rsid w:val="00A31D35"/>
    <w:rsid w:val="00A32BB2"/>
    <w:rsid w:val="00A3313F"/>
    <w:rsid w:val="00A33725"/>
    <w:rsid w:val="00A33D87"/>
    <w:rsid w:val="00A33E5A"/>
    <w:rsid w:val="00A3489D"/>
    <w:rsid w:val="00A35067"/>
    <w:rsid w:val="00A35C97"/>
    <w:rsid w:val="00A37D84"/>
    <w:rsid w:val="00A40363"/>
    <w:rsid w:val="00A40BE3"/>
    <w:rsid w:val="00A43ACD"/>
    <w:rsid w:val="00A44C2A"/>
    <w:rsid w:val="00A45B44"/>
    <w:rsid w:val="00A47082"/>
    <w:rsid w:val="00A515F7"/>
    <w:rsid w:val="00A52891"/>
    <w:rsid w:val="00A533D7"/>
    <w:rsid w:val="00A53C4E"/>
    <w:rsid w:val="00A54322"/>
    <w:rsid w:val="00A54C85"/>
    <w:rsid w:val="00A557D4"/>
    <w:rsid w:val="00A56CE1"/>
    <w:rsid w:val="00A617F3"/>
    <w:rsid w:val="00A61E9E"/>
    <w:rsid w:val="00A623E6"/>
    <w:rsid w:val="00A63EEA"/>
    <w:rsid w:val="00A65185"/>
    <w:rsid w:val="00A65B55"/>
    <w:rsid w:val="00A66BCB"/>
    <w:rsid w:val="00A66E8F"/>
    <w:rsid w:val="00A67459"/>
    <w:rsid w:val="00A71646"/>
    <w:rsid w:val="00A72581"/>
    <w:rsid w:val="00A725D9"/>
    <w:rsid w:val="00A72A77"/>
    <w:rsid w:val="00A72C15"/>
    <w:rsid w:val="00A72DEE"/>
    <w:rsid w:val="00A72F56"/>
    <w:rsid w:val="00A740CE"/>
    <w:rsid w:val="00A743C8"/>
    <w:rsid w:val="00A75016"/>
    <w:rsid w:val="00A7540F"/>
    <w:rsid w:val="00A763B1"/>
    <w:rsid w:val="00A76476"/>
    <w:rsid w:val="00A76DBE"/>
    <w:rsid w:val="00A8333D"/>
    <w:rsid w:val="00A8380A"/>
    <w:rsid w:val="00A83B19"/>
    <w:rsid w:val="00A846D1"/>
    <w:rsid w:val="00A84966"/>
    <w:rsid w:val="00A84D93"/>
    <w:rsid w:val="00A85049"/>
    <w:rsid w:val="00A85D52"/>
    <w:rsid w:val="00A86683"/>
    <w:rsid w:val="00A87469"/>
    <w:rsid w:val="00A878F0"/>
    <w:rsid w:val="00A90815"/>
    <w:rsid w:val="00A9121A"/>
    <w:rsid w:val="00A913AB"/>
    <w:rsid w:val="00A9334B"/>
    <w:rsid w:val="00A9546D"/>
    <w:rsid w:val="00A9628B"/>
    <w:rsid w:val="00A966B1"/>
    <w:rsid w:val="00A972AF"/>
    <w:rsid w:val="00A97BDE"/>
    <w:rsid w:val="00AA15C5"/>
    <w:rsid w:val="00AA26B2"/>
    <w:rsid w:val="00AA3330"/>
    <w:rsid w:val="00AA4267"/>
    <w:rsid w:val="00AA5219"/>
    <w:rsid w:val="00AA545E"/>
    <w:rsid w:val="00AA5615"/>
    <w:rsid w:val="00AB13C3"/>
    <w:rsid w:val="00AB24C3"/>
    <w:rsid w:val="00AB2EA5"/>
    <w:rsid w:val="00AB3894"/>
    <w:rsid w:val="00AC0ADB"/>
    <w:rsid w:val="00AC10AC"/>
    <w:rsid w:val="00AC2511"/>
    <w:rsid w:val="00AC26BA"/>
    <w:rsid w:val="00AC328D"/>
    <w:rsid w:val="00AC32C1"/>
    <w:rsid w:val="00AC374E"/>
    <w:rsid w:val="00AC4765"/>
    <w:rsid w:val="00AC4FB3"/>
    <w:rsid w:val="00AC53D8"/>
    <w:rsid w:val="00AC5F0F"/>
    <w:rsid w:val="00AC5FF6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19AD"/>
    <w:rsid w:val="00AE3889"/>
    <w:rsid w:val="00AE3F1B"/>
    <w:rsid w:val="00AE44BC"/>
    <w:rsid w:val="00AE4611"/>
    <w:rsid w:val="00AE714F"/>
    <w:rsid w:val="00AE7BDA"/>
    <w:rsid w:val="00AE7C1A"/>
    <w:rsid w:val="00AF0E81"/>
    <w:rsid w:val="00AF12D0"/>
    <w:rsid w:val="00AF1990"/>
    <w:rsid w:val="00AF4837"/>
    <w:rsid w:val="00B000F3"/>
    <w:rsid w:val="00B03286"/>
    <w:rsid w:val="00B042CF"/>
    <w:rsid w:val="00B05017"/>
    <w:rsid w:val="00B10A70"/>
    <w:rsid w:val="00B1133F"/>
    <w:rsid w:val="00B130D5"/>
    <w:rsid w:val="00B13582"/>
    <w:rsid w:val="00B1400D"/>
    <w:rsid w:val="00B15A9E"/>
    <w:rsid w:val="00B160FB"/>
    <w:rsid w:val="00B16C20"/>
    <w:rsid w:val="00B200FE"/>
    <w:rsid w:val="00B21B53"/>
    <w:rsid w:val="00B21B9F"/>
    <w:rsid w:val="00B2374A"/>
    <w:rsid w:val="00B24F05"/>
    <w:rsid w:val="00B2527A"/>
    <w:rsid w:val="00B27BA7"/>
    <w:rsid w:val="00B305AA"/>
    <w:rsid w:val="00B31277"/>
    <w:rsid w:val="00B31D52"/>
    <w:rsid w:val="00B31EFC"/>
    <w:rsid w:val="00B320AE"/>
    <w:rsid w:val="00B32369"/>
    <w:rsid w:val="00B32DCD"/>
    <w:rsid w:val="00B33ED6"/>
    <w:rsid w:val="00B37D0D"/>
    <w:rsid w:val="00B40678"/>
    <w:rsid w:val="00B409B1"/>
    <w:rsid w:val="00B40B30"/>
    <w:rsid w:val="00B41EB9"/>
    <w:rsid w:val="00B42350"/>
    <w:rsid w:val="00B430AB"/>
    <w:rsid w:val="00B434F0"/>
    <w:rsid w:val="00B437D7"/>
    <w:rsid w:val="00B46489"/>
    <w:rsid w:val="00B4667F"/>
    <w:rsid w:val="00B467B7"/>
    <w:rsid w:val="00B50FFF"/>
    <w:rsid w:val="00B510E1"/>
    <w:rsid w:val="00B51A68"/>
    <w:rsid w:val="00B51FBD"/>
    <w:rsid w:val="00B52494"/>
    <w:rsid w:val="00B55357"/>
    <w:rsid w:val="00B56646"/>
    <w:rsid w:val="00B57BA1"/>
    <w:rsid w:val="00B60374"/>
    <w:rsid w:val="00B61873"/>
    <w:rsid w:val="00B61D06"/>
    <w:rsid w:val="00B62D52"/>
    <w:rsid w:val="00B64D02"/>
    <w:rsid w:val="00B656B0"/>
    <w:rsid w:val="00B65A75"/>
    <w:rsid w:val="00B675C6"/>
    <w:rsid w:val="00B6785E"/>
    <w:rsid w:val="00B725F2"/>
    <w:rsid w:val="00B730A4"/>
    <w:rsid w:val="00B73664"/>
    <w:rsid w:val="00B73928"/>
    <w:rsid w:val="00B73E74"/>
    <w:rsid w:val="00B740DE"/>
    <w:rsid w:val="00B748D8"/>
    <w:rsid w:val="00B75A8F"/>
    <w:rsid w:val="00B75B49"/>
    <w:rsid w:val="00B75E8C"/>
    <w:rsid w:val="00B764D5"/>
    <w:rsid w:val="00B76DE7"/>
    <w:rsid w:val="00B76E95"/>
    <w:rsid w:val="00B77C0D"/>
    <w:rsid w:val="00B80691"/>
    <w:rsid w:val="00B80E94"/>
    <w:rsid w:val="00B82522"/>
    <w:rsid w:val="00B82959"/>
    <w:rsid w:val="00B83D89"/>
    <w:rsid w:val="00B8454B"/>
    <w:rsid w:val="00B85A60"/>
    <w:rsid w:val="00B869FC"/>
    <w:rsid w:val="00B8789D"/>
    <w:rsid w:val="00B902F5"/>
    <w:rsid w:val="00B9087B"/>
    <w:rsid w:val="00B90AD6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2C56"/>
    <w:rsid w:val="00BA41B9"/>
    <w:rsid w:val="00BA43AF"/>
    <w:rsid w:val="00BA46E2"/>
    <w:rsid w:val="00BA5B26"/>
    <w:rsid w:val="00BA5E65"/>
    <w:rsid w:val="00BB008E"/>
    <w:rsid w:val="00BB132B"/>
    <w:rsid w:val="00BB3A62"/>
    <w:rsid w:val="00BB4C88"/>
    <w:rsid w:val="00BB5AA4"/>
    <w:rsid w:val="00BB5D9D"/>
    <w:rsid w:val="00BB61FC"/>
    <w:rsid w:val="00BB627A"/>
    <w:rsid w:val="00BB6C3D"/>
    <w:rsid w:val="00BB73F1"/>
    <w:rsid w:val="00BB7407"/>
    <w:rsid w:val="00BC12DA"/>
    <w:rsid w:val="00BC28BA"/>
    <w:rsid w:val="00BC3C83"/>
    <w:rsid w:val="00BC3E91"/>
    <w:rsid w:val="00BC3F58"/>
    <w:rsid w:val="00BC3F6E"/>
    <w:rsid w:val="00BC3FCE"/>
    <w:rsid w:val="00BC4093"/>
    <w:rsid w:val="00BC6F2E"/>
    <w:rsid w:val="00BD04E0"/>
    <w:rsid w:val="00BD079F"/>
    <w:rsid w:val="00BD1569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1C88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028"/>
    <w:rsid w:val="00BF1962"/>
    <w:rsid w:val="00BF1EEA"/>
    <w:rsid w:val="00BF223D"/>
    <w:rsid w:val="00BF3BD3"/>
    <w:rsid w:val="00BF4DA2"/>
    <w:rsid w:val="00BF5113"/>
    <w:rsid w:val="00BF784C"/>
    <w:rsid w:val="00C00BA5"/>
    <w:rsid w:val="00C00DD0"/>
    <w:rsid w:val="00C01C37"/>
    <w:rsid w:val="00C031CB"/>
    <w:rsid w:val="00C040EB"/>
    <w:rsid w:val="00C04C67"/>
    <w:rsid w:val="00C05024"/>
    <w:rsid w:val="00C05B1A"/>
    <w:rsid w:val="00C070DA"/>
    <w:rsid w:val="00C073A0"/>
    <w:rsid w:val="00C10986"/>
    <w:rsid w:val="00C13544"/>
    <w:rsid w:val="00C14EF2"/>
    <w:rsid w:val="00C21CA7"/>
    <w:rsid w:val="00C2201A"/>
    <w:rsid w:val="00C2295F"/>
    <w:rsid w:val="00C22AF1"/>
    <w:rsid w:val="00C24455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012D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2A39"/>
    <w:rsid w:val="00C53BBE"/>
    <w:rsid w:val="00C55B7B"/>
    <w:rsid w:val="00C55BAB"/>
    <w:rsid w:val="00C5616D"/>
    <w:rsid w:val="00C57784"/>
    <w:rsid w:val="00C57D5B"/>
    <w:rsid w:val="00C619A9"/>
    <w:rsid w:val="00C62A53"/>
    <w:rsid w:val="00C62C3A"/>
    <w:rsid w:val="00C63288"/>
    <w:rsid w:val="00C635D1"/>
    <w:rsid w:val="00C63E78"/>
    <w:rsid w:val="00C63F41"/>
    <w:rsid w:val="00C65485"/>
    <w:rsid w:val="00C6554B"/>
    <w:rsid w:val="00C657A7"/>
    <w:rsid w:val="00C6587F"/>
    <w:rsid w:val="00C65BB2"/>
    <w:rsid w:val="00C65D32"/>
    <w:rsid w:val="00C65EB1"/>
    <w:rsid w:val="00C66B0B"/>
    <w:rsid w:val="00C67279"/>
    <w:rsid w:val="00C678FA"/>
    <w:rsid w:val="00C67D2C"/>
    <w:rsid w:val="00C7025F"/>
    <w:rsid w:val="00C70E07"/>
    <w:rsid w:val="00C72B0F"/>
    <w:rsid w:val="00C72E52"/>
    <w:rsid w:val="00C73C66"/>
    <w:rsid w:val="00C74167"/>
    <w:rsid w:val="00C74675"/>
    <w:rsid w:val="00C74EB1"/>
    <w:rsid w:val="00C7518D"/>
    <w:rsid w:val="00C76B39"/>
    <w:rsid w:val="00C76C98"/>
    <w:rsid w:val="00C77A3A"/>
    <w:rsid w:val="00C80AAB"/>
    <w:rsid w:val="00C80BC0"/>
    <w:rsid w:val="00C811D8"/>
    <w:rsid w:val="00C8170A"/>
    <w:rsid w:val="00C83626"/>
    <w:rsid w:val="00C83F20"/>
    <w:rsid w:val="00C84465"/>
    <w:rsid w:val="00C8477D"/>
    <w:rsid w:val="00C855EE"/>
    <w:rsid w:val="00C87CDF"/>
    <w:rsid w:val="00C903A7"/>
    <w:rsid w:val="00C91206"/>
    <w:rsid w:val="00C916A8"/>
    <w:rsid w:val="00C91A7F"/>
    <w:rsid w:val="00C92CB3"/>
    <w:rsid w:val="00C96FD5"/>
    <w:rsid w:val="00C971C5"/>
    <w:rsid w:val="00CA2433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2BE7"/>
    <w:rsid w:val="00CE33D4"/>
    <w:rsid w:val="00CE503A"/>
    <w:rsid w:val="00CE5E16"/>
    <w:rsid w:val="00CE636B"/>
    <w:rsid w:val="00CE6F86"/>
    <w:rsid w:val="00CE6FAC"/>
    <w:rsid w:val="00CF1A96"/>
    <w:rsid w:val="00CF25FD"/>
    <w:rsid w:val="00CF551F"/>
    <w:rsid w:val="00D0116E"/>
    <w:rsid w:val="00D012BD"/>
    <w:rsid w:val="00D01EE5"/>
    <w:rsid w:val="00D01F0C"/>
    <w:rsid w:val="00D02330"/>
    <w:rsid w:val="00D03AC5"/>
    <w:rsid w:val="00D03F80"/>
    <w:rsid w:val="00D10C26"/>
    <w:rsid w:val="00D10DD0"/>
    <w:rsid w:val="00D11BB3"/>
    <w:rsid w:val="00D12005"/>
    <w:rsid w:val="00D130A5"/>
    <w:rsid w:val="00D13A84"/>
    <w:rsid w:val="00D14257"/>
    <w:rsid w:val="00D1509D"/>
    <w:rsid w:val="00D1547C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146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2133"/>
    <w:rsid w:val="00D55F90"/>
    <w:rsid w:val="00D57325"/>
    <w:rsid w:val="00D577F6"/>
    <w:rsid w:val="00D57D51"/>
    <w:rsid w:val="00D602AE"/>
    <w:rsid w:val="00D602B7"/>
    <w:rsid w:val="00D60548"/>
    <w:rsid w:val="00D61E29"/>
    <w:rsid w:val="00D6381F"/>
    <w:rsid w:val="00D6384E"/>
    <w:rsid w:val="00D6395E"/>
    <w:rsid w:val="00D63AA4"/>
    <w:rsid w:val="00D640A3"/>
    <w:rsid w:val="00D65305"/>
    <w:rsid w:val="00D70F38"/>
    <w:rsid w:val="00D72E38"/>
    <w:rsid w:val="00D72EC3"/>
    <w:rsid w:val="00D732A8"/>
    <w:rsid w:val="00D74290"/>
    <w:rsid w:val="00D746AB"/>
    <w:rsid w:val="00D76DEA"/>
    <w:rsid w:val="00D774DF"/>
    <w:rsid w:val="00D77E0A"/>
    <w:rsid w:val="00D8066B"/>
    <w:rsid w:val="00D80CF9"/>
    <w:rsid w:val="00D81472"/>
    <w:rsid w:val="00D8176D"/>
    <w:rsid w:val="00D828E3"/>
    <w:rsid w:val="00D830A7"/>
    <w:rsid w:val="00D83688"/>
    <w:rsid w:val="00D84123"/>
    <w:rsid w:val="00D845E6"/>
    <w:rsid w:val="00D84BEC"/>
    <w:rsid w:val="00D85058"/>
    <w:rsid w:val="00D9146E"/>
    <w:rsid w:val="00D91E86"/>
    <w:rsid w:val="00D92E23"/>
    <w:rsid w:val="00D93BFD"/>
    <w:rsid w:val="00D93CFB"/>
    <w:rsid w:val="00D93DCF"/>
    <w:rsid w:val="00D940CC"/>
    <w:rsid w:val="00D95CD6"/>
    <w:rsid w:val="00D964E9"/>
    <w:rsid w:val="00DA0EE3"/>
    <w:rsid w:val="00DA2308"/>
    <w:rsid w:val="00DA3F57"/>
    <w:rsid w:val="00DA44F3"/>
    <w:rsid w:val="00DA46C7"/>
    <w:rsid w:val="00DA476D"/>
    <w:rsid w:val="00DA57D7"/>
    <w:rsid w:val="00DA5857"/>
    <w:rsid w:val="00DA6AD3"/>
    <w:rsid w:val="00DA76BC"/>
    <w:rsid w:val="00DA7D8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3FFC"/>
    <w:rsid w:val="00DC4301"/>
    <w:rsid w:val="00DC6263"/>
    <w:rsid w:val="00DC7211"/>
    <w:rsid w:val="00DC74D7"/>
    <w:rsid w:val="00DC74FF"/>
    <w:rsid w:val="00DC7CF1"/>
    <w:rsid w:val="00DD0D46"/>
    <w:rsid w:val="00DD1EBE"/>
    <w:rsid w:val="00DD27B3"/>
    <w:rsid w:val="00DD55C4"/>
    <w:rsid w:val="00DD5709"/>
    <w:rsid w:val="00DD7720"/>
    <w:rsid w:val="00DD7837"/>
    <w:rsid w:val="00DD7AB4"/>
    <w:rsid w:val="00DD7B4D"/>
    <w:rsid w:val="00DD7BE1"/>
    <w:rsid w:val="00DE08AC"/>
    <w:rsid w:val="00DE203C"/>
    <w:rsid w:val="00DE35D3"/>
    <w:rsid w:val="00DE3E05"/>
    <w:rsid w:val="00DE415D"/>
    <w:rsid w:val="00DE451D"/>
    <w:rsid w:val="00DE5DED"/>
    <w:rsid w:val="00DE6200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A50"/>
    <w:rsid w:val="00E01F5C"/>
    <w:rsid w:val="00E03423"/>
    <w:rsid w:val="00E03805"/>
    <w:rsid w:val="00E03CFF"/>
    <w:rsid w:val="00E04227"/>
    <w:rsid w:val="00E045CC"/>
    <w:rsid w:val="00E045D1"/>
    <w:rsid w:val="00E04ACC"/>
    <w:rsid w:val="00E04CB9"/>
    <w:rsid w:val="00E04CDD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26F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30D"/>
    <w:rsid w:val="00E36555"/>
    <w:rsid w:val="00E36BC6"/>
    <w:rsid w:val="00E403A4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012"/>
    <w:rsid w:val="00E558E9"/>
    <w:rsid w:val="00E60793"/>
    <w:rsid w:val="00E60EC0"/>
    <w:rsid w:val="00E61E47"/>
    <w:rsid w:val="00E62C2A"/>
    <w:rsid w:val="00E640D7"/>
    <w:rsid w:val="00E64A72"/>
    <w:rsid w:val="00E65F0B"/>
    <w:rsid w:val="00E67619"/>
    <w:rsid w:val="00E67758"/>
    <w:rsid w:val="00E6796A"/>
    <w:rsid w:val="00E700B1"/>
    <w:rsid w:val="00E705F5"/>
    <w:rsid w:val="00E71290"/>
    <w:rsid w:val="00E71A28"/>
    <w:rsid w:val="00E725CA"/>
    <w:rsid w:val="00E727B9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4B2A"/>
    <w:rsid w:val="00E96378"/>
    <w:rsid w:val="00E96559"/>
    <w:rsid w:val="00EA07C1"/>
    <w:rsid w:val="00EA0ABF"/>
    <w:rsid w:val="00EA1F72"/>
    <w:rsid w:val="00EA2E8C"/>
    <w:rsid w:val="00EA4182"/>
    <w:rsid w:val="00EA644D"/>
    <w:rsid w:val="00EB0DAB"/>
    <w:rsid w:val="00EB1E2E"/>
    <w:rsid w:val="00EB2003"/>
    <w:rsid w:val="00EB2539"/>
    <w:rsid w:val="00EB2603"/>
    <w:rsid w:val="00EB28DC"/>
    <w:rsid w:val="00EB45B4"/>
    <w:rsid w:val="00EB56EA"/>
    <w:rsid w:val="00EB64B6"/>
    <w:rsid w:val="00EB652A"/>
    <w:rsid w:val="00EB761C"/>
    <w:rsid w:val="00EB7856"/>
    <w:rsid w:val="00EB786F"/>
    <w:rsid w:val="00EC0B07"/>
    <w:rsid w:val="00EC2D34"/>
    <w:rsid w:val="00EC2FCC"/>
    <w:rsid w:val="00EC34BC"/>
    <w:rsid w:val="00EC3A44"/>
    <w:rsid w:val="00EC3E53"/>
    <w:rsid w:val="00EC4F04"/>
    <w:rsid w:val="00EC51F6"/>
    <w:rsid w:val="00EC5B02"/>
    <w:rsid w:val="00EC76FE"/>
    <w:rsid w:val="00ED1608"/>
    <w:rsid w:val="00ED3111"/>
    <w:rsid w:val="00ED39ED"/>
    <w:rsid w:val="00ED4C1B"/>
    <w:rsid w:val="00EE29BD"/>
    <w:rsid w:val="00EE3757"/>
    <w:rsid w:val="00EE5727"/>
    <w:rsid w:val="00EE66E7"/>
    <w:rsid w:val="00EE7E1E"/>
    <w:rsid w:val="00EF1456"/>
    <w:rsid w:val="00EF24F6"/>
    <w:rsid w:val="00EF29B6"/>
    <w:rsid w:val="00EF4FFA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C62"/>
    <w:rsid w:val="00F04D3B"/>
    <w:rsid w:val="00F060C3"/>
    <w:rsid w:val="00F07C6F"/>
    <w:rsid w:val="00F1163F"/>
    <w:rsid w:val="00F12EA3"/>
    <w:rsid w:val="00F13415"/>
    <w:rsid w:val="00F137B5"/>
    <w:rsid w:val="00F14557"/>
    <w:rsid w:val="00F14EA8"/>
    <w:rsid w:val="00F1624A"/>
    <w:rsid w:val="00F1658C"/>
    <w:rsid w:val="00F20464"/>
    <w:rsid w:val="00F22A5A"/>
    <w:rsid w:val="00F235A6"/>
    <w:rsid w:val="00F24447"/>
    <w:rsid w:val="00F250A6"/>
    <w:rsid w:val="00F30F30"/>
    <w:rsid w:val="00F32C91"/>
    <w:rsid w:val="00F33A6F"/>
    <w:rsid w:val="00F35884"/>
    <w:rsid w:val="00F35E51"/>
    <w:rsid w:val="00F369B7"/>
    <w:rsid w:val="00F374F1"/>
    <w:rsid w:val="00F3769E"/>
    <w:rsid w:val="00F410AC"/>
    <w:rsid w:val="00F4165B"/>
    <w:rsid w:val="00F418E4"/>
    <w:rsid w:val="00F42ACC"/>
    <w:rsid w:val="00F42E2D"/>
    <w:rsid w:val="00F443F4"/>
    <w:rsid w:val="00F44667"/>
    <w:rsid w:val="00F44C9F"/>
    <w:rsid w:val="00F4562F"/>
    <w:rsid w:val="00F45C82"/>
    <w:rsid w:val="00F45F0D"/>
    <w:rsid w:val="00F47713"/>
    <w:rsid w:val="00F47A06"/>
    <w:rsid w:val="00F52457"/>
    <w:rsid w:val="00F52646"/>
    <w:rsid w:val="00F5280D"/>
    <w:rsid w:val="00F53421"/>
    <w:rsid w:val="00F54BD6"/>
    <w:rsid w:val="00F55048"/>
    <w:rsid w:val="00F55BA7"/>
    <w:rsid w:val="00F56CF8"/>
    <w:rsid w:val="00F60E4E"/>
    <w:rsid w:val="00F61000"/>
    <w:rsid w:val="00F61126"/>
    <w:rsid w:val="00F61B19"/>
    <w:rsid w:val="00F63269"/>
    <w:rsid w:val="00F6423B"/>
    <w:rsid w:val="00F64891"/>
    <w:rsid w:val="00F648C3"/>
    <w:rsid w:val="00F64DB5"/>
    <w:rsid w:val="00F659B5"/>
    <w:rsid w:val="00F67AC8"/>
    <w:rsid w:val="00F70216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6FC5"/>
    <w:rsid w:val="00F77740"/>
    <w:rsid w:val="00F8042A"/>
    <w:rsid w:val="00F8424A"/>
    <w:rsid w:val="00F85D76"/>
    <w:rsid w:val="00F87066"/>
    <w:rsid w:val="00F90502"/>
    <w:rsid w:val="00F9073D"/>
    <w:rsid w:val="00F91EB1"/>
    <w:rsid w:val="00F91F2B"/>
    <w:rsid w:val="00F93226"/>
    <w:rsid w:val="00F940CC"/>
    <w:rsid w:val="00F959BF"/>
    <w:rsid w:val="00F97AF4"/>
    <w:rsid w:val="00F97F23"/>
    <w:rsid w:val="00FA06CC"/>
    <w:rsid w:val="00FA1C72"/>
    <w:rsid w:val="00FA290C"/>
    <w:rsid w:val="00FA2F4B"/>
    <w:rsid w:val="00FA3D5E"/>
    <w:rsid w:val="00FA3EC0"/>
    <w:rsid w:val="00FA3F66"/>
    <w:rsid w:val="00FA4240"/>
    <w:rsid w:val="00FA4262"/>
    <w:rsid w:val="00FA448A"/>
    <w:rsid w:val="00FA46ED"/>
    <w:rsid w:val="00FA64B4"/>
    <w:rsid w:val="00FA6D31"/>
    <w:rsid w:val="00FA74C6"/>
    <w:rsid w:val="00FB0127"/>
    <w:rsid w:val="00FB03E6"/>
    <w:rsid w:val="00FB0493"/>
    <w:rsid w:val="00FB2E95"/>
    <w:rsid w:val="00FB34EA"/>
    <w:rsid w:val="00FB35E5"/>
    <w:rsid w:val="00FB4179"/>
    <w:rsid w:val="00FB4688"/>
    <w:rsid w:val="00FB49B6"/>
    <w:rsid w:val="00FB5456"/>
    <w:rsid w:val="00FB65AE"/>
    <w:rsid w:val="00FB678B"/>
    <w:rsid w:val="00FC18CD"/>
    <w:rsid w:val="00FC3B2A"/>
    <w:rsid w:val="00FC3F46"/>
    <w:rsid w:val="00FC49BD"/>
    <w:rsid w:val="00FC4AD4"/>
    <w:rsid w:val="00FC4F06"/>
    <w:rsid w:val="00FC510C"/>
    <w:rsid w:val="00FC67DB"/>
    <w:rsid w:val="00FC7449"/>
    <w:rsid w:val="00FD035D"/>
    <w:rsid w:val="00FD045E"/>
    <w:rsid w:val="00FD3651"/>
    <w:rsid w:val="00FD4233"/>
    <w:rsid w:val="00FD4FE8"/>
    <w:rsid w:val="00FD717B"/>
    <w:rsid w:val="00FD7F04"/>
    <w:rsid w:val="00FE010C"/>
    <w:rsid w:val="00FE0301"/>
    <w:rsid w:val="00FE1492"/>
    <w:rsid w:val="00FE42D0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  <w:rsid w:val="00FF4F99"/>
    <w:rsid w:val="00FF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  <w:style w:type="character" w:styleId="BesuchterLink">
    <w:name w:val="FollowedHyperlink"/>
    <w:basedOn w:val="Absatz-Standardschriftart"/>
    <w:uiPriority w:val="99"/>
    <w:semiHidden/>
    <w:unhideWhenUsed/>
    <w:rsid w:val="00EC34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tkom.org/Presse/Presseinformation/Weniger-als-die-Haelfte-deutscher-Unternehmen-empfaengt-E-Rechnungen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ktif.energy/blog/aktif-schliesst-luecke-beim-redispatch/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5611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Christoph Buck</cp:lastModifiedBy>
  <cp:revision>4</cp:revision>
  <cp:lastPrinted>2023-11-14T14:22:00Z</cp:lastPrinted>
  <dcterms:created xsi:type="dcterms:W3CDTF">2024-12-09T07:47:00Z</dcterms:created>
  <dcterms:modified xsi:type="dcterms:W3CDTF">2024-12-09T12:26:00Z</dcterms:modified>
  <cp:category/>
</cp:coreProperties>
</file>