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31C" w:rsidRPr="00D21D94" w:rsidRDefault="009C131C" w:rsidP="009C131C">
      <w:pPr>
        <w:widowControl w:val="0"/>
        <w:spacing w:line="240" w:lineRule="auto"/>
        <w:rPr>
          <w:sz w:val="22"/>
        </w:rPr>
      </w:pPr>
      <w:r w:rsidRPr="00D21D94">
        <w:rPr>
          <w:sz w:val="22"/>
        </w:rPr>
        <w:t xml:space="preserve">Wieselburg, am </w:t>
      </w:r>
      <w:r w:rsidR="00A6329F">
        <w:rPr>
          <w:sz w:val="22"/>
        </w:rPr>
        <w:t xml:space="preserve">17. November </w:t>
      </w:r>
      <w:r w:rsidRPr="00D21D94">
        <w:rPr>
          <w:sz w:val="22"/>
        </w:rPr>
        <w:t>201</w:t>
      </w:r>
      <w:r>
        <w:rPr>
          <w:sz w:val="22"/>
        </w:rPr>
        <w:t>6</w:t>
      </w:r>
    </w:p>
    <w:p w:rsidR="009C131C" w:rsidRPr="00D21D94" w:rsidRDefault="009C131C" w:rsidP="009C131C">
      <w:pPr>
        <w:widowControl w:val="0"/>
        <w:spacing w:line="240" w:lineRule="auto"/>
        <w:rPr>
          <w:sz w:val="20"/>
        </w:rPr>
      </w:pPr>
    </w:p>
    <w:p w:rsidR="009C131C" w:rsidRPr="00EA0CF0" w:rsidRDefault="00B067E9" w:rsidP="009C131C">
      <w:pPr>
        <w:widowControl w:val="0"/>
        <w:ind w:right="1"/>
        <w:rPr>
          <w:b/>
          <w:sz w:val="28"/>
        </w:rPr>
      </w:pPr>
      <w:r>
        <w:rPr>
          <w:b/>
          <w:sz w:val="28"/>
        </w:rPr>
        <w:t xml:space="preserve">Franz </w:t>
      </w:r>
      <w:proofErr w:type="spellStart"/>
      <w:r>
        <w:rPr>
          <w:b/>
          <w:sz w:val="28"/>
        </w:rPr>
        <w:t>Nigitz</w:t>
      </w:r>
      <w:proofErr w:type="spellEnd"/>
      <w:r>
        <w:rPr>
          <w:b/>
          <w:sz w:val="28"/>
        </w:rPr>
        <w:t xml:space="preserve"> leitet ZKW </w:t>
      </w:r>
      <w:proofErr w:type="spellStart"/>
      <w:r>
        <w:rPr>
          <w:b/>
          <w:sz w:val="28"/>
        </w:rPr>
        <w:t>Slovakia</w:t>
      </w:r>
      <w:proofErr w:type="spellEnd"/>
    </w:p>
    <w:p w:rsidR="009C131C" w:rsidRPr="006131D5" w:rsidRDefault="009C131C" w:rsidP="006131D5">
      <w:pPr>
        <w:widowControl w:val="0"/>
        <w:spacing w:line="288" w:lineRule="auto"/>
        <w:ind w:right="-567"/>
        <w:rPr>
          <w:sz w:val="22"/>
        </w:rPr>
      </w:pPr>
    </w:p>
    <w:p w:rsidR="006131D5" w:rsidRPr="006131D5" w:rsidRDefault="006131D5" w:rsidP="006131D5">
      <w:pPr>
        <w:widowControl w:val="0"/>
        <w:spacing w:line="288" w:lineRule="auto"/>
        <w:ind w:right="-567"/>
        <w:rPr>
          <w:b/>
          <w:sz w:val="22"/>
        </w:rPr>
      </w:pPr>
      <w:r w:rsidRPr="006131D5">
        <w:rPr>
          <w:b/>
          <w:sz w:val="22"/>
        </w:rPr>
        <w:t xml:space="preserve">DI Franz </w:t>
      </w:r>
      <w:proofErr w:type="spellStart"/>
      <w:r w:rsidRPr="006131D5">
        <w:rPr>
          <w:b/>
          <w:sz w:val="22"/>
        </w:rPr>
        <w:t>Nigitz</w:t>
      </w:r>
      <w:proofErr w:type="spellEnd"/>
      <w:r w:rsidRPr="006131D5">
        <w:rPr>
          <w:b/>
          <w:sz w:val="22"/>
        </w:rPr>
        <w:t xml:space="preserve"> (51) übernimmt als General Plant Manager die Leitung der ZKW Niederlassung im slowak</w:t>
      </w:r>
      <w:r w:rsidRPr="006131D5">
        <w:rPr>
          <w:b/>
          <w:sz w:val="22"/>
        </w:rPr>
        <w:t>i</w:t>
      </w:r>
      <w:r w:rsidRPr="006131D5">
        <w:rPr>
          <w:b/>
          <w:sz w:val="22"/>
        </w:rPr>
        <w:t xml:space="preserve">schen </w:t>
      </w:r>
      <w:proofErr w:type="spellStart"/>
      <w:r w:rsidRPr="006131D5">
        <w:rPr>
          <w:b/>
          <w:sz w:val="22"/>
        </w:rPr>
        <w:t>Krušovce</w:t>
      </w:r>
      <w:proofErr w:type="spellEnd"/>
      <w:r w:rsidRPr="006131D5">
        <w:rPr>
          <w:b/>
          <w:sz w:val="22"/>
        </w:rPr>
        <w:t xml:space="preserve">. </w:t>
      </w:r>
      <w:proofErr w:type="spellStart"/>
      <w:r w:rsidRPr="006131D5">
        <w:rPr>
          <w:b/>
          <w:sz w:val="22"/>
        </w:rPr>
        <w:t>Nigitz</w:t>
      </w:r>
      <w:proofErr w:type="spellEnd"/>
      <w:r w:rsidRPr="006131D5">
        <w:rPr>
          <w:b/>
          <w:sz w:val="22"/>
        </w:rPr>
        <w:t xml:space="preserve"> war zuletzt Leiter des ZKW Konzerneinkaufs. Davor war er fünfzehn Jahre bei Magna beschäftigt, unter a</w:t>
      </w:r>
      <w:r w:rsidRPr="006131D5">
        <w:rPr>
          <w:b/>
          <w:sz w:val="22"/>
        </w:rPr>
        <w:t>n</w:t>
      </w:r>
      <w:r w:rsidRPr="006131D5">
        <w:rPr>
          <w:b/>
          <w:sz w:val="22"/>
        </w:rPr>
        <w:t xml:space="preserve">derem als Leiter des Einkaufs und des Qualitätsmanagements. In den Jahren zuvor sammelte er wichtiges Know-how im Bereich Beschaffung bei Siemens Verkehrstechnik. </w:t>
      </w:r>
      <w:proofErr w:type="spellStart"/>
      <w:r w:rsidRPr="006131D5">
        <w:rPr>
          <w:b/>
          <w:sz w:val="22"/>
        </w:rPr>
        <w:t>Nigitz</w:t>
      </w:r>
      <w:proofErr w:type="spellEnd"/>
      <w:r w:rsidRPr="006131D5">
        <w:rPr>
          <w:b/>
          <w:sz w:val="22"/>
        </w:rPr>
        <w:t xml:space="preserve"> folgt Wi</w:t>
      </w:r>
      <w:r w:rsidRPr="006131D5">
        <w:rPr>
          <w:b/>
          <w:sz w:val="22"/>
        </w:rPr>
        <w:t>l</w:t>
      </w:r>
      <w:r w:rsidRPr="006131D5">
        <w:rPr>
          <w:b/>
          <w:sz w:val="22"/>
        </w:rPr>
        <w:t xml:space="preserve">lem van der </w:t>
      </w:r>
      <w:proofErr w:type="spellStart"/>
      <w:r w:rsidRPr="006131D5">
        <w:rPr>
          <w:b/>
          <w:sz w:val="22"/>
        </w:rPr>
        <w:t>Weijden</w:t>
      </w:r>
      <w:proofErr w:type="spellEnd"/>
      <w:r w:rsidRPr="006131D5">
        <w:rPr>
          <w:b/>
          <w:sz w:val="22"/>
        </w:rPr>
        <w:t xml:space="preserve"> nach, der das Unternehmen auf eigenen Wunsch verlassen hat. „Mein Ziel ist es, den slowakischen Standort zu einem Vorzeigewerk innerhalb der </w:t>
      </w:r>
      <w:proofErr w:type="spellStart"/>
      <w:r w:rsidRPr="006131D5">
        <w:rPr>
          <w:b/>
          <w:sz w:val="22"/>
        </w:rPr>
        <w:t>ZKW-Gruppe</w:t>
      </w:r>
      <w:proofErr w:type="spellEnd"/>
      <w:r w:rsidRPr="006131D5">
        <w:rPr>
          <w:b/>
          <w:sz w:val="22"/>
        </w:rPr>
        <w:t xml:space="preserve"> zu etablieren“, erklärt Franz </w:t>
      </w:r>
      <w:proofErr w:type="spellStart"/>
      <w:r w:rsidRPr="006131D5">
        <w:rPr>
          <w:b/>
          <w:sz w:val="22"/>
        </w:rPr>
        <w:t>Nigitz</w:t>
      </w:r>
      <w:proofErr w:type="spellEnd"/>
      <w:r w:rsidRPr="006131D5">
        <w:rPr>
          <w:b/>
          <w:sz w:val="22"/>
        </w:rPr>
        <w:t>.</w:t>
      </w:r>
    </w:p>
    <w:p w:rsidR="006131D5" w:rsidRPr="006131D5" w:rsidRDefault="006131D5" w:rsidP="006131D5">
      <w:pPr>
        <w:widowControl w:val="0"/>
        <w:spacing w:line="288" w:lineRule="auto"/>
        <w:ind w:right="-567"/>
        <w:rPr>
          <w:sz w:val="22"/>
        </w:rPr>
      </w:pPr>
    </w:p>
    <w:p w:rsidR="006131D5" w:rsidRPr="006131D5" w:rsidRDefault="006131D5" w:rsidP="006131D5">
      <w:pPr>
        <w:widowControl w:val="0"/>
        <w:spacing w:line="288" w:lineRule="auto"/>
        <w:ind w:right="-567"/>
        <w:rPr>
          <w:sz w:val="22"/>
        </w:rPr>
      </w:pPr>
      <w:r w:rsidRPr="006131D5">
        <w:rPr>
          <w:sz w:val="22"/>
        </w:rPr>
        <w:t xml:space="preserve">Eine der Hauptaufgaben von Franz </w:t>
      </w:r>
      <w:proofErr w:type="spellStart"/>
      <w:r w:rsidRPr="006131D5">
        <w:rPr>
          <w:sz w:val="22"/>
        </w:rPr>
        <w:t>Nigitz</w:t>
      </w:r>
      <w:proofErr w:type="spellEnd"/>
      <w:r w:rsidRPr="006131D5">
        <w:rPr>
          <w:sz w:val="22"/>
        </w:rPr>
        <w:t xml:space="preserve"> ist es, die kontinuierliche Belieferung der OEM-Kunden siche</w:t>
      </w:r>
      <w:r w:rsidRPr="006131D5">
        <w:rPr>
          <w:sz w:val="22"/>
        </w:rPr>
        <w:t>r</w:t>
      </w:r>
      <w:r w:rsidRPr="006131D5">
        <w:rPr>
          <w:sz w:val="22"/>
        </w:rPr>
        <w:t xml:space="preserve">zustellen und den Standort weiterzuentwickeln. Für seine neue Aufgabe bei ZKW bringt Franz </w:t>
      </w:r>
      <w:proofErr w:type="spellStart"/>
      <w:r w:rsidRPr="006131D5">
        <w:rPr>
          <w:sz w:val="22"/>
        </w:rPr>
        <w:t>Nigitz</w:t>
      </w:r>
      <w:proofErr w:type="spellEnd"/>
      <w:r w:rsidRPr="006131D5">
        <w:rPr>
          <w:sz w:val="22"/>
        </w:rPr>
        <w:t xml:space="preserve"> u</w:t>
      </w:r>
      <w:r w:rsidRPr="006131D5">
        <w:rPr>
          <w:sz w:val="22"/>
        </w:rPr>
        <w:t>m</w:t>
      </w:r>
      <w:r w:rsidRPr="006131D5">
        <w:rPr>
          <w:sz w:val="22"/>
        </w:rPr>
        <w:t xml:space="preserve">fassende Erfahrungen aus der </w:t>
      </w:r>
      <w:proofErr w:type="spellStart"/>
      <w:r w:rsidRPr="006131D5">
        <w:rPr>
          <w:sz w:val="22"/>
        </w:rPr>
        <w:t>Automotive-Industrie</w:t>
      </w:r>
      <w:proofErr w:type="spellEnd"/>
      <w:r w:rsidRPr="006131D5">
        <w:rPr>
          <w:sz w:val="22"/>
        </w:rPr>
        <w:t xml:space="preserve"> mit. Von 1994 bis 2000 war der Absolvent des M</w:t>
      </w:r>
      <w:r w:rsidRPr="006131D5">
        <w:rPr>
          <w:sz w:val="22"/>
        </w:rPr>
        <w:t>a</w:t>
      </w:r>
      <w:r w:rsidRPr="006131D5">
        <w:rPr>
          <w:sz w:val="22"/>
        </w:rPr>
        <w:t>schinenbau-Wirtschaftsstudiums für Siemens Verkehrstechnik tätig – unter a</w:t>
      </w:r>
      <w:r w:rsidRPr="006131D5">
        <w:rPr>
          <w:sz w:val="22"/>
        </w:rPr>
        <w:t>n</w:t>
      </w:r>
      <w:r w:rsidRPr="006131D5">
        <w:rPr>
          <w:sz w:val="22"/>
        </w:rPr>
        <w:t>derem als Leiter des Ei</w:t>
      </w:r>
      <w:r w:rsidRPr="006131D5">
        <w:rPr>
          <w:sz w:val="22"/>
        </w:rPr>
        <w:t>n</w:t>
      </w:r>
      <w:r w:rsidRPr="006131D5">
        <w:rPr>
          <w:sz w:val="22"/>
        </w:rPr>
        <w:t>kaufs. Ab dem Jahr 2000 war er in diversen Unternehmen der Magna Gruppe in den Bereichen Einkauf, Log</w:t>
      </w:r>
      <w:r w:rsidRPr="006131D5">
        <w:rPr>
          <w:sz w:val="22"/>
        </w:rPr>
        <w:t>i</w:t>
      </w:r>
      <w:r w:rsidRPr="006131D5">
        <w:rPr>
          <w:sz w:val="22"/>
        </w:rPr>
        <w:t>stik und Qualität beschäftigt.</w:t>
      </w:r>
    </w:p>
    <w:p w:rsidR="006131D5" w:rsidRPr="006131D5" w:rsidRDefault="006131D5" w:rsidP="006131D5">
      <w:pPr>
        <w:widowControl w:val="0"/>
        <w:spacing w:line="288" w:lineRule="auto"/>
        <w:ind w:right="-567"/>
        <w:rPr>
          <w:sz w:val="22"/>
        </w:rPr>
      </w:pPr>
    </w:p>
    <w:p w:rsidR="009C131C" w:rsidRPr="006131D5" w:rsidRDefault="006131D5" w:rsidP="006131D5">
      <w:pPr>
        <w:widowControl w:val="0"/>
        <w:spacing w:line="288" w:lineRule="auto"/>
        <w:ind w:right="-567"/>
        <w:rPr>
          <w:sz w:val="22"/>
        </w:rPr>
      </w:pPr>
      <w:r w:rsidRPr="006131D5">
        <w:rPr>
          <w:sz w:val="22"/>
        </w:rPr>
        <w:t xml:space="preserve">Franz </w:t>
      </w:r>
      <w:proofErr w:type="spellStart"/>
      <w:r w:rsidRPr="006131D5">
        <w:rPr>
          <w:sz w:val="22"/>
        </w:rPr>
        <w:t>Nigitz</w:t>
      </w:r>
      <w:proofErr w:type="spellEnd"/>
      <w:r w:rsidRPr="006131D5">
        <w:rPr>
          <w:sz w:val="22"/>
        </w:rPr>
        <w:t xml:space="preserve"> konnte bei mehrjährigen Aufenthalten in den USA und Deutschland seine Fähigkeiten erwe</w:t>
      </w:r>
      <w:r w:rsidRPr="006131D5">
        <w:rPr>
          <w:sz w:val="22"/>
        </w:rPr>
        <w:t>i</w:t>
      </w:r>
      <w:r w:rsidRPr="006131D5">
        <w:rPr>
          <w:sz w:val="22"/>
        </w:rPr>
        <w:t xml:space="preserve">tern. Bei ZKW </w:t>
      </w:r>
      <w:proofErr w:type="spellStart"/>
      <w:r w:rsidRPr="006131D5">
        <w:rPr>
          <w:sz w:val="22"/>
        </w:rPr>
        <w:t>Slovakia</w:t>
      </w:r>
      <w:proofErr w:type="spellEnd"/>
      <w:r w:rsidRPr="006131D5">
        <w:rPr>
          <w:sz w:val="22"/>
        </w:rPr>
        <w:t xml:space="preserve"> warten unterschiedliche Herausforderungen auf </w:t>
      </w:r>
      <w:proofErr w:type="spellStart"/>
      <w:r w:rsidRPr="006131D5">
        <w:rPr>
          <w:sz w:val="22"/>
        </w:rPr>
        <w:t>Nigitz</w:t>
      </w:r>
      <w:proofErr w:type="spellEnd"/>
      <w:r w:rsidRPr="006131D5">
        <w:rPr>
          <w:sz w:val="22"/>
        </w:rPr>
        <w:t>: „Zu den wichtigsten Aufg</w:t>
      </w:r>
      <w:r w:rsidRPr="006131D5">
        <w:rPr>
          <w:sz w:val="22"/>
        </w:rPr>
        <w:t>a</w:t>
      </w:r>
      <w:r w:rsidRPr="006131D5">
        <w:rPr>
          <w:sz w:val="22"/>
        </w:rPr>
        <w:t xml:space="preserve">ben zählt die weitere Optimierung der Produktion und der Ausbau der Stärken unseres Standortes“, so </w:t>
      </w:r>
      <w:proofErr w:type="spellStart"/>
      <w:r w:rsidRPr="006131D5">
        <w:rPr>
          <w:sz w:val="22"/>
        </w:rPr>
        <w:t>Nigitz</w:t>
      </w:r>
      <w:proofErr w:type="spellEnd"/>
      <w:r w:rsidRPr="006131D5">
        <w:rPr>
          <w:sz w:val="22"/>
        </w:rPr>
        <w:t>.</w:t>
      </w:r>
    </w:p>
    <w:p w:rsidR="009C131C" w:rsidRPr="003D0720" w:rsidRDefault="009C131C" w:rsidP="009C131C">
      <w:pPr>
        <w:spacing w:line="288" w:lineRule="auto"/>
        <w:ind w:right="-284"/>
        <w:rPr>
          <w:rFonts w:cs="Arial"/>
          <w:sz w:val="22"/>
        </w:rPr>
      </w:pPr>
      <w:r w:rsidRPr="003D0720">
        <w:rPr>
          <w:rFonts w:cs="Arial"/>
          <w:noProof/>
          <w:sz w:val="22"/>
        </w:rPr>
        <w:drawing>
          <wp:inline distT="0" distB="0" distL="0" distR="0">
            <wp:extent cx="1525790" cy="2059422"/>
            <wp:effectExtent l="25400" t="0" r="0" b="0"/>
            <wp:docPr id="1" name="Bild 1" descr=":franz_nigit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z_nigitz.jpg"/>
                    <pic:cNvPicPr>
                      <a:picLocks noChangeAspect="1" noChangeArrowheads="1"/>
                    </pic:cNvPicPr>
                  </pic:nvPicPr>
                  <pic:blipFill>
                    <a:blip r:embed="rId8"/>
                    <a:srcRect/>
                    <a:stretch>
                      <a:fillRect/>
                    </a:stretch>
                  </pic:blipFill>
                  <pic:spPr bwMode="auto">
                    <a:xfrm>
                      <a:off x="0" y="0"/>
                      <a:ext cx="1527518" cy="2061754"/>
                    </a:xfrm>
                    <a:prstGeom prst="rect">
                      <a:avLst/>
                    </a:prstGeom>
                    <a:noFill/>
                    <a:ln w="9525">
                      <a:noFill/>
                      <a:miter lim="800000"/>
                      <a:headEnd/>
                      <a:tailEnd/>
                    </a:ln>
                  </pic:spPr>
                </pic:pic>
              </a:graphicData>
            </a:graphic>
          </wp:inline>
        </w:drawing>
      </w:r>
    </w:p>
    <w:p w:rsidR="009C131C" w:rsidRPr="00930E54" w:rsidRDefault="009C131C" w:rsidP="009C131C">
      <w:pPr>
        <w:spacing w:line="240" w:lineRule="auto"/>
        <w:ind w:right="-566"/>
        <w:rPr>
          <w:b/>
          <w:sz w:val="18"/>
        </w:rPr>
      </w:pPr>
      <w:r w:rsidRPr="00930E54">
        <w:rPr>
          <w:rFonts w:cs="Arial"/>
          <w:b/>
          <w:sz w:val="18"/>
        </w:rPr>
        <w:t xml:space="preserve">Franz </w:t>
      </w:r>
      <w:proofErr w:type="spellStart"/>
      <w:r w:rsidRPr="00930E54">
        <w:rPr>
          <w:rFonts w:cs="Arial"/>
          <w:b/>
          <w:sz w:val="18"/>
        </w:rPr>
        <w:t>Nigitz</w:t>
      </w:r>
      <w:proofErr w:type="spellEnd"/>
      <w:r w:rsidRPr="00930E54">
        <w:rPr>
          <w:rFonts w:cs="Arial"/>
          <w:b/>
          <w:sz w:val="18"/>
        </w:rPr>
        <w:t xml:space="preserve">, </w:t>
      </w:r>
      <w:r w:rsidR="00930E54">
        <w:rPr>
          <w:rFonts w:cs="Arial"/>
          <w:b/>
          <w:sz w:val="18"/>
        </w:rPr>
        <w:t xml:space="preserve">neuer </w:t>
      </w:r>
      <w:r w:rsidR="00930E54" w:rsidRPr="00930E54">
        <w:rPr>
          <w:rFonts w:cs="Arial"/>
          <w:b/>
          <w:sz w:val="18"/>
        </w:rPr>
        <w:t xml:space="preserve">General Plant Manager von ZKW </w:t>
      </w:r>
      <w:proofErr w:type="spellStart"/>
      <w:r w:rsidR="00930E54" w:rsidRPr="00930E54">
        <w:rPr>
          <w:rFonts w:cs="Arial"/>
          <w:b/>
          <w:sz w:val="18"/>
        </w:rPr>
        <w:t>Slovakia</w:t>
      </w:r>
      <w:proofErr w:type="spellEnd"/>
    </w:p>
    <w:p w:rsidR="009C131C" w:rsidRDefault="009C131C" w:rsidP="009C131C">
      <w:pPr>
        <w:widowControl w:val="0"/>
        <w:ind w:right="568"/>
        <w:rPr>
          <w:sz w:val="20"/>
        </w:rPr>
      </w:pPr>
    </w:p>
    <w:p w:rsidR="009619EF" w:rsidRDefault="009C131C" w:rsidP="009C131C">
      <w:pPr>
        <w:spacing w:line="240" w:lineRule="auto"/>
        <w:ind w:right="426"/>
        <w:rPr>
          <w:b/>
          <w:color w:val="000000"/>
          <w:sz w:val="18"/>
          <w:szCs w:val="22"/>
        </w:rPr>
      </w:pPr>
      <w:r w:rsidRPr="003D0720">
        <w:rPr>
          <w:b/>
          <w:color w:val="000000"/>
          <w:sz w:val="18"/>
          <w:szCs w:val="22"/>
        </w:rPr>
        <w:t xml:space="preserve">Das Foto steht auf unserem Medienportal </w:t>
      </w:r>
      <w:hyperlink r:id="rId9" w:history="1">
        <w:proofErr w:type="spellStart"/>
        <w:r w:rsidR="009D653F" w:rsidRPr="009D653F">
          <w:rPr>
            <w:rStyle w:val="Link"/>
            <w:b/>
            <w:sz w:val="18"/>
            <w:szCs w:val="22"/>
          </w:rPr>
          <w:t>Amid-PR</w:t>
        </w:r>
        <w:proofErr w:type="spellEnd"/>
        <w:r w:rsidR="009D653F" w:rsidRPr="009D653F">
          <w:rPr>
            <w:rStyle w:val="Link"/>
            <w:b/>
            <w:sz w:val="18"/>
            <w:szCs w:val="22"/>
          </w:rPr>
          <w:t xml:space="preserve"> </w:t>
        </w:r>
        <w:r w:rsidRPr="009D653F">
          <w:rPr>
            <w:rStyle w:val="Link"/>
            <w:b/>
            <w:sz w:val="18"/>
            <w:szCs w:val="22"/>
          </w:rPr>
          <w:t>zum Download</w:t>
        </w:r>
      </w:hyperlink>
      <w:r w:rsidRPr="003D0720">
        <w:rPr>
          <w:b/>
          <w:color w:val="000000"/>
          <w:sz w:val="18"/>
          <w:szCs w:val="22"/>
        </w:rPr>
        <w:t xml:space="preserve"> bereit.</w:t>
      </w:r>
    </w:p>
    <w:p w:rsidR="009C131C" w:rsidRPr="003D0720" w:rsidRDefault="009C131C" w:rsidP="009C131C">
      <w:pPr>
        <w:spacing w:line="240" w:lineRule="auto"/>
        <w:ind w:right="426"/>
        <w:rPr>
          <w:b/>
          <w:sz w:val="18"/>
        </w:rPr>
      </w:pPr>
    </w:p>
    <w:tbl>
      <w:tblPr>
        <w:tblW w:w="9426" w:type="dxa"/>
        <w:tblCellMar>
          <w:left w:w="70" w:type="dxa"/>
          <w:right w:w="70" w:type="dxa"/>
        </w:tblCellMar>
        <w:tblLook w:val="0000"/>
      </w:tblPr>
      <w:tblGrid>
        <w:gridCol w:w="4748"/>
        <w:gridCol w:w="4678"/>
      </w:tblGrid>
      <w:tr w:rsidR="00FB67D0" w:rsidRPr="00045B05">
        <w:trPr>
          <w:trHeight w:val="1481"/>
        </w:trPr>
        <w:tc>
          <w:tcPr>
            <w:tcW w:w="4748" w:type="dxa"/>
          </w:tcPr>
          <w:p w:rsidR="00FB67D0" w:rsidRPr="00045B05" w:rsidRDefault="00FB67D0" w:rsidP="006573BE">
            <w:pPr>
              <w:widowControl w:val="0"/>
              <w:autoSpaceDE w:val="0"/>
              <w:autoSpaceDN w:val="0"/>
              <w:adjustRightInd w:val="0"/>
              <w:spacing w:line="240" w:lineRule="auto"/>
              <w:rPr>
                <w:sz w:val="18"/>
                <w:szCs w:val="18"/>
              </w:rPr>
            </w:pPr>
            <w:r w:rsidRPr="00045B05">
              <w:rPr>
                <w:b/>
                <w:color w:val="000000"/>
                <w:sz w:val="18"/>
                <w:szCs w:val="18"/>
              </w:rPr>
              <w:t>Weitere Informationen:</w:t>
            </w:r>
            <w:r w:rsidRPr="00045B05">
              <w:rPr>
                <w:color w:val="000000"/>
                <w:sz w:val="18"/>
                <w:szCs w:val="18"/>
              </w:rPr>
              <w:br/>
            </w:r>
            <w:r w:rsidRPr="00045B05">
              <w:rPr>
                <w:sz w:val="18"/>
              </w:rPr>
              <w:t>ZKW Group GmbH</w:t>
            </w:r>
            <w:r w:rsidRPr="00045B05">
              <w:rPr>
                <w:sz w:val="18"/>
              </w:rPr>
              <w:br/>
              <w:t xml:space="preserve">Waldemar </w:t>
            </w:r>
            <w:proofErr w:type="spellStart"/>
            <w:r w:rsidRPr="00045B05">
              <w:rPr>
                <w:sz w:val="18"/>
              </w:rPr>
              <w:t>Pöchhacker</w:t>
            </w:r>
            <w:proofErr w:type="spellEnd"/>
            <w:r w:rsidRPr="00045B05">
              <w:rPr>
                <w:sz w:val="18"/>
              </w:rPr>
              <w:br/>
            </w:r>
            <w:proofErr w:type="spellStart"/>
            <w:r w:rsidRPr="00045B05">
              <w:rPr>
                <w:sz w:val="18"/>
              </w:rPr>
              <w:t>Rottenhauser</w:t>
            </w:r>
            <w:proofErr w:type="spellEnd"/>
            <w:r w:rsidRPr="00045B05">
              <w:rPr>
                <w:sz w:val="18"/>
              </w:rPr>
              <w:t xml:space="preserve"> Straße 8 – 3250 Wieselburg</w:t>
            </w:r>
            <w:r w:rsidRPr="00045B05">
              <w:rPr>
                <w:sz w:val="18"/>
              </w:rPr>
              <w:br/>
              <w:t>Tel.: +43 7416 505 – 2550</w:t>
            </w:r>
            <w:r w:rsidRPr="00045B05">
              <w:rPr>
                <w:sz w:val="18"/>
              </w:rPr>
              <w:br/>
              <w:t>waldemar.poechhacker@zkw-group.com– www.zkw-group.com</w:t>
            </w:r>
          </w:p>
        </w:tc>
        <w:tc>
          <w:tcPr>
            <w:tcW w:w="4678" w:type="dxa"/>
          </w:tcPr>
          <w:p w:rsidR="00FB67D0" w:rsidRPr="00045B05" w:rsidRDefault="00FB67D0" w:rsidP="004D017E">
            <w:pPr>
              <w:pStyle w:val="Textkrper"/>
              <w:widowControl w:val="0"/>
              <w:spacing w:line="240" w:lineRule="auto"/>
              <w:rPr>
                <w:b w:val="0"/>
                <w:color w:val="000000"/>
                <w:sz w:val="18"/>
              </w:rPr>
            </w:pPr>
            <w:r w:rsidRPr="00045B05">
              <w:rPr>
                <w:color w:val="000000" w:themeColor="text1"/>
                <w:sz w:val="18"/>
                <w:szCs w:val="18"/>
              </w:rPr>
              <w:t>Presse- und Öffentlichkeitsarbeit:</w:t>
            </w:r>
            <w:r w:rsidRPr="00045B05">
              <w:rPr>
                <w:bCs/>
                <w:color w:val="000000" w:themeColor="text1"/>
                <w:sz w:val="18"/>
                <w:szCs w:val="18"/>
              </w:rPr>
              <w:br/>
            </w:r>
            <w:proofErr w:type="spellStart"/>
            <w:r w:rsidRPr="00045B05">
              <w:rPr>
                <w:b w:val="0"/>
                <w:color w:val="000000" w:themeColor="text1"/>
                <w:sz w:val="18"/>
              </w:rPr>
              <w:t>Press’n’Relations</w:t>
            </w:r>
            <w:proofErr w:type="spellEnd"/>
            <w:r w:rsidRPr="00045B05">
              <w:rPr>
                <w:b w:val="0"/>
                <w:color w:val="000000" w:themeColor="text1"/>
                <w:sz w:val="18"/>
              </w:rPr>
              <w:t xml:space="preserve"> </w:t>
            </w:r>
            <w:proofErr w:type="spellStart"/>
            <w:r w:rsidRPr="00045B05">
              <w:rPr>
                <w:b w:val="0"/>
                <w:color w:val="000000" w:themeColor="text1"/>
                <w:sz w:val="18"/>
              </w:rPr>
              <w:t>Austria</w:t>
            </w:r>
            <w:proofErr w:type="spellEnd"/>
            <w:r w:rsidRPr="00045B05">
              <w:rPr>
                <w:b w:val="0"/>
                <w:color w:val="000000" w:themeColor="text1"/>
                <w:sz w:val="18"/>
              </w:rPr>
              <w:t xml:space="preserve"> GmbH</w:t>
            </w:r>
            <w:r w:rsidRPr="00045B05">
              <w:rPr>
                <w:b w:val="0"/>
                <w:color w:val="000000" w:themeColor="text1"/>
                <w:sz w:val="18"/>
              </w:rPr>
              <w:br/>
              <w:t xml:space="preserve">Georg </w:t>
            </w:r>
            <w:proofErr w:type="spellStart"/>
            <w:r w:rsidRPr="00045B05">
              <w:rPr>
                <w:b w:val="0"/>
                <w:color w:val="000000" w:themeColor="text1"/>
                <w:sz w:val="18"/>
              </w:rPr>
              <w:t>Dutzi</w:t>
            </w:r>
            <w:proofErr w:type="spellEnd"/>
            <w:r w:rsidRPr="00045B05">
              <w:rPr>
                <w:b w:val="0"/>
                <w:color w:val="000000" w:themeColor="text1"/>
                <w:sz w:val="18"/>
              </w:rPr>
              <w:br/>
              <w:t>Lange Gasse 65/16 – 1080 Wien</w:t>
            </w:r>
            <w:r w:rsidRPr="00045B05">
              <w:rPr>
                <w:b w:val="0"/>
                <w:color w:val="000000" w:themeColor="text1"/>
                <w:sz w:val="18"/>
              </w:rPr>
              <w:br/>
              <w:t>Tel.: +43 1 907 61 48 –10</w:t>
            </w:r>
            <w:r w:rsidRPr="00045B05">
              <w:rPr>
                <w:b w:val="0"/>
                <w:color w:val="000000" w:themeColor="text1"/>
                <w:sz w:val="18"/>
              </w:rPr>
              <w:br/>
            </w:r>
            <w:proofErr w:type="spellStart"/>
            <w:r w:rsidRPr="00045B05">
              <w:rPr>
                <w:b w:val="0"/>
                <w:color w:val="000000" w:themeColor="text1"/>
                <w:sz w:val="18"/>
              </w:rPr>
              <w:t>gd@press-n-relations.at</w:t>
            </w:r>
            <w:proofErr w:type="spellEnd"/>
            <w:r w:rsidRPr="00045B05">
              <w:rPr>
                <w:b w:val="0"/>
                <w:color w:val="000000" w:themeColor="text1"/>
                <w:sz w:val="18"/>
              </w:rPr>
              <w:t xml:space="preserve"> – </w:t>
            </w:r>
            <w:hyperlink r:id="rId10" w:history="1">
              <w:r w:rsidRPr="00045B05">
                <w:rPr>
                  <w:b w:val="0"/>
                  <w:color w:val="000000" w:themeColor="text1"/>
                  <w:sz w:val="18"/>
                </w:rPr>
                <w:t>www.press-n-relations.com</w:t>
              </w:r>
            </w:hyperlink>
          </w:p>
        </w:tc>
      </w:tr>
    </w:tbl>
    <w:p w:rsidR="00FB67D0" w:rsidRPr="00045B05" w:rsidRDefault="00FB67D0" w:rsidP="00FB67D0">
      <w:pPr>
        <w:pStyle w:val="Textkrper"/>
        <w:widowControl w:val="0"/>
        <w:spacing w:line="240" w:lineRule="auto"/>
        <w:rPr>
          <w:b w:val="0"/>
          <w:color w:val="000000"/>
          <w:sz w:val="18"/>
          <w:szCs w:val="16"/>
        </w:rPr>
      </w:pPr>
    </w:p>
    <w:p w:rsidR="00FB67D0" w:rsidRPr="00045B05" w:rsidRDefault="00FB67D0" w:rsidP="00FB67D0">
      <w:pPr>
        <w:widowControl w:val="0"/>
        <w:spacing w:line="240" w:lineRule="auto"/>
        <w:ind w:right="-567"/>
        <w:rPr>
          <w:b/>
          <w:color w:val="000000"/>
          <w:sz w:val="18"/>
        </w:rPr>
      </w:pPr>
      <w:r w:rsidRPr="00045B05">
        <w:rPr>
          <w:b/>
          <w:color w:val="000000"/>
          <w:sz w:val="18"/>
        </w:rPr>
        <w:t>Über ZKW</w:t>
      </w:r>
    </w:p>
    <w:p w:rsidR="0013020A" w:rsidRPr="00FB67D0" w:rsidRDefault="00FB67D0" w:rsidP="00FB67D0">
      <w:pPr>
        <w:widowControl w:val="0"/>
        <w:spacing w:line="240" w:lineRule="auto"/>
        <w:ind w:right="-567"/>
        <w:rPr>
          <w:sz w:val="18"/>
        </w:rPr>
      </w:pPr>
      <w:r w:rsidRPr="00045B05">
        <w:rPr>
          <w:sz w:val="18"/>
        </w:rPr>
        <w:t>Die ZKW Group zählt weltweit zu den führenden Anbietern von Licht- und Scheinwerfersystemen für die Automobilindustrie. Der Konzern entwickelt und produziert mit modernsten Fertigungstechnologien ko</w:t>
      </w:r>
      <w:r w:rsidRPr="00045B05">
        <w:rPr>
          <w:sz w:val="18"/>
        </w:rPr>
        <w:t>m</w:t>
      </w:r>
      <w:r w:rsidRPr="00045B05">
        <w:rPr>
          <w:sz w:val="18"/>
        </w:rPr>
        <w:t xml:space="preserve">plexe Premium-Beleuchtungen und Elektronikmodule für internationale Automobilhersteller. Zu den Top-Produkten zählen leistungsfähige und kosteneffiziente </w:t>
      </w:r>
      <w:proofErr w:type="spellStart"/>
      <w:r w:rsidRPr="00045B05">
        <w:rPr>
          <w:sz w:val="18"/>
        </w:rPr>
        <w:t>Komplett-LED-Systeme</w:t>
      </w:r>
      <w:proofErr w:type="spellEnd"/>
      <w:r w:rsidRPr="00045B05">
        <w:rPr>
          <w:sz w:val="18"/>
        </w:rPr>
        <w:t>. Die ZKW Group verfügt über insgesamt acht Standorte weltweit, die in Entwicklung und Produktion intelligent vernetzt sind. Im Jahr 2015 beschäftigte der Konzern rund 6.000 Mitarbeiter und erwirtschaftete einen Gesamtumsatz von 728 Millionen Euro. 99 Prozent der gesamten Produktion werden exportiert. Gemäß der Unternehmensph</w:t>
      </w:r>
      <w:r w:rsidRPr="00045B05">
        <w:rPr>
          <w:sz w:val="18"/>
        </w:rPr>
        <w:t>i</w:t>
      </w:r>
      <w:r w:rsidRPr="00045B05">
        <w:rPr>
          <w:sz w:val="18"/>
        </w:rPr>
        <w:t>losophie „Light Technology &amp; Electronic Innovation“ ist es das primäre Ziel des Unternehmens, hochtec</w:t>
      </w:r>
      <w:r w:rsidRPr="00045B05">
        <w:rPr>
          <w:sz w:val="18"/>
        </w:rPr>
        <w:t>h</w:t>
      </w:r>
      <w:r w:rsidRPr="00045B05">
        <w:rPr>
          <w:sz w:val="18"/>
        </w:rPr>
        <w:t>nologische Produkte mit höchster Qualität zu fertigen und die Entwicklung innovativer Scheinwerfersyst</w:t>
      </w:r>
      <w:r w:rsidRPr="00045B05">
        <w:rPr>
          <w:sz w:val="18"/>
        </w:rPr>
        <w:t>e</w:t>
      </w:r>
      <w:r w:rsidRPr="00045B05">
        <w:rPr>
          <w:sz w:val="18"/>
        </w:rPr>
        <w:t>me voranzutreiben. Zum Angebot zählen Haupt- und Nebelscheinwerfer, Blinkleuchten, Innen- und Ken</w:t>
      </w:r>
      <w:r w:rsidRPr="00045B05">
        <w:rPr>
          <w:sz w:val="18"/>
        </w:rPr>
        <w:t>n</w:t>
      </w:r>
      <w:r w:rsidRPr="00045B05">
        <w:rPr>
          <w:sz w:val="18"/>
        </w:rPr>
        <w:t>zeichenleuchten für Pkw, Lkw und Motorräder. Die Produkte der ZKW Group werden bei namhaften Aut</w:t>
      </w:r>
      <w:r w:rsidRPr="00045B05">
        <w:rPr>
          <w:sz w:val="18"/>
        </w:rPr>
        <w:t>o</w:t>
      </w:r>
      <w:r w:rsidRPr="00045B05">
        <w:rPr>
          <w:sz w:val="18"/>
        </w:rPr>
        <w:t>mobilherstellern wie AUDI, VW, BMW, Porsche, Daimler, Opel, Skoda, VOLVO Car, MAN, Scania Truck oder VOLVO Truck eingesetzt und leisten somit einen wesentlichen Beitrag zu mehr Sicherheit im Str</w:t>
      </w:r>
      <w:r w:rsidRPr="00045B05">
        <w:rPr>
          <w:sz w:val="18"/>
        </w:rPr>
        <w:t>a</w:t>
      </w:r>
      <w:r w:rsidRPr="00045B05">
        <w:rPr>
          <w:sz w:val="18"/>
        </w:rPr>
        <w:t>ßenverkehr.</w:t>
      </w:r>
    </w:p>
    <w:sectPr w:rsidR="0013020A" w:rsidRPr="00FB67D0" w:rsidSect="00CD1705">
      <w:headerReference w:type="default" r:id="rId11"/>
      <w:pgSz w:w="11906" w:h="16838"/>
      <w:pgMar w:top="2836" w:right="2550" w:bottom="993"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0CB" w:rsidRDefault="002970CB">
      <w:r>
        <w:separator/>
      </w:r>
    </w:p>
  </w:endnote>
  <w:endnote w:type="continuationSeparator" w:id="0">
    <w:p w:rsidR="002970CB" w:rsidRDefault="002970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0CB" w:rsidRDefault="002970CB">
      <w:r>
        <w:separator/>
      </w:r>
    </w:p>
  </w:footnote>
  <w:footnote w:type="continuationSeparator" w:id="0">
    <w:p w:rsidR="002970CB" w:rsidRDefault="002970C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0CB" w:rsidRDefault="002970CB" w:rsidP="0013020A">
    <w:pPr>
      <w:pStyle w:val="Kopfzeile"/>
      <w:tabs>
        <w:tab w:val="clear" w:pos="9072"/>
        <w:tab w:val="right" w:pos="10065"/>
      </w:tabs>
      <w:ind w:right="-2268"/>
      <w:jc w:val="center"/>
    </w:pPr>
    <w:r>
      <w:rPr>
        <w:noProof/>
      </w:rPr>
      <w:drawing>
        <wp:anchor distT="0" distB="0" distL="114300" distR="114300" simplePos="0" relativeHeight="251658240" behindDoc="0" locked="0" layoutInCell="1" allowOverlap="1">
          <wp:simplePos x="0" y="0"/>
          <wp:positionH relativeFrom="column">
            <wp:posOffset>-899795</wp:posOffset>
          </wp:positionH>
          <wp:positionV relativeFrom="paragraph">
            <wp:posOffset>-449580</wp:posOffset>
          </wp:positionV>
          <wp:extent cx="7562850" cy="1252855"/>
          <wp:effectExtent l="0" t="0" r="0" b="0"/>
          <wp:wrapThrough wrapText="bothSides">
            <wp:wrapPolygon edited="0">
              <wp:start x="0" y="0"/>
              <wp:lineTo x="0" y="21348"/>
              <wp:lineTo x="21546" y="21348"/>
              <wp:lineTo x="21546" y="0"/>
              <wp:lineTo x="0" y="0"/>
            </wp:wrapPolygon>
          </wp:wrapThrough>
          <wp:docPr id="2" name="Grafik 2" descr="\\DVFILE2SERVER\Daten\VK\VKM\Corporate Design\Mastervorlagen\Balken\Balken 2016\CMYK\Sonstige\CMYK_A4hoch_ohneAnschnitt_weißerDruckr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VFILE2SERVER\Daten\VK\VKM\Corporate Design\Mastervorlagen\Balken\Balken 2016\CMYK\Sonstige\CMYK_A4hoch_ohneAnschnitt_weißerDruckrand.jpg"/>
                  <pic:cNvPicPr>
                    <a:picLocks noChangeAspect="1" noChangeArrowheads="1"/>
                  </pic:cNvPicPr>
                </pic:nvPicPr>
                <pic:blipFill>
                  <a:blip r:embed="rId1"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7562850" cy="1252855"/>
                  </a:xfrm>
                  <a:prstGeom prst="rect">
                    <a:avLst/>
                  </a:prstGeom>
                  <a:noFill/>
                  <a:ln>
                    <a:noFill/>
                  </a:ln>
                </pic:spPr>
              </pic:pic>
            </a:graphicData>
          </a:graphic>
        </wp:anchor>
      </w:drawing>
    </w:r>
  </w:p>
  <w:p w:rsidR="00B067E9" w:rsidRDefault="002970CB">
    <w:pPr>
      <w:pStyle w:val="Kopfzeile"/>
      <w:rPr>
        <w:sz w:val="32"/>
      </w:rPr>
    </w:pPr>
    <w:r w:rsidRPr="00A3183C">
      <w:rPr>
        <w:sz w:val="32"/>
      </w:rPr>
      <w:t>P</w:t>
    </w:r>
  </w:p>
  <w:p w:rsidR="00B067E9" w:rsidRDefault="00B067E9">
    <w:pPr>
      <w:pStyle w:val="Kopfzeile"/>
      <w:rPr>
        <w:sz w:val="32"/>
      </w:rPr>
    </w:pPr>
  </w:p>
  <w:p w:rsidR="002970CB" w:rsidRPr="00A3183C" w:rsidRDefault="00B067E9">
    <w:pPr>
      <w:pStyle w:val="Kopfzeile"/>
      <w:rPr>
        <w:sz w:val="32"/>
      </w:rPr>
    </w:pPr>
    <w:r>
      <w:rPr>
        <w:sz w:val="32"/>
      </w:rPr>
      <w:t>P</w:t>
    </w:r>
    <w:r w:rsidR="002970CB" w:rsidRPr="00A3183C">
      <w:rPr>
        <w:sz w:val="32"/>
      </w:rPr>
      <w:t>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9"/>
  <w:embedSystemFonts/>
  <w:activeWritingStyle w:appName="MSWord" w:lang="de-DE" w:vendorID="64" w:dllVersion="131078" w:nlCheck="1" w:checkStyle="0"/>
  <w:activeWritingStyle w:appName="MSWord" w:lang="de-AT" w:vendorID="64" w:dllVersion="131078" w:nlCheck="1" w:checkStyle="1"/>
  <w:proofState w:spelling="clean"/>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02894"/>
    <w:rsid w:val="0000540D"/>
    <w:rsid w:val="000224B4"/>
    <w:rsid w:val="00023F97"/>
    <w:rsid w:val="00025BB3"/>
    <w:rsid w:val="00026B10"/>
    <w:rsid w:val="000447C3"/>
    <w:rsid w:val="00045B05"/>
    <w:rsid w:val="00046DC0"/>
    <w:rsid w:val="00052821"/>
    <w:rsid w:val="00052D52"/>
    <w:rsid w:val="00056133"/>
    <w:rsid w:val="00060E77"/>
    <w:rsid w:val="000622F0"/>
    <w:rsid w:val="000642C1"/>
    <w:rsid w:val="00071FCD"/>
    <w:rsid w:val="00075D07"/>
    <w:rsid w:val="00090B4E"/>
    <w:rsid w:val="000941A3"/>
    <w:rsid w:val="00095B1C"/>
    <w:rsid w:val="000A16A3"/>
    <w:rsid w:val="000A1ED4"/>
    <w:rsid w:val="000A5E1F"/>
    <w:rsid w:val="000B7710"/>
    <w:rsid w:val="000C14AC"/>
    <w:rsid w:val="000C2E71"/>
    <w:rsid w:val="000C2E82"/>
    <w:rsid w:val="000C3B02"/>
    <w:rsid w:val="000C4FDF"/>
    <w:rsid w:val="000C5F4B"/>
    <w:rsid w:val="000C6040"/>
    <w:rsid w:val="000C6D3B"/>
    <w:rsid w:val="000D1C36"/>
    <w:rsid w:val="000E258C"/>
    <w:rsid w:val="000F3C82"/>
    <w:rsid w:val="000F420D"/>
    <w:rsid w:val="0010130C"/>
    <w:rsid w:val="001014CF"/>
    <w:rsid w:val="00104575"/>
    <w:rsid w:val="00104E0C"/>
    <w:rsid w:val="00106E6C"/>
    <w:rsid w:val="001234E8"/>
    <w:rsid w:val="0013020A"/>
    <w:rsid w:val="00134F1C"/>
    <w:rsid w:val="0014090E"/>
    <w:rsid w:val="001447EF"/>
    <w:rsid w:val="00156560"/>
    <w:rsid w:val="00156C6A"/>
    <w:rsid w:val="00174560"/>
    <w:rsid w:val="001867A0"/>
    <w:rsid w:val="001A0846"/>
    <w:rsid w:val="001B634E"/>
    <w:rsid w:val="001D10FD"/>
    <w:rsid w:val="001D4CCE"/>
    <w:rsid w:val="001D5B0B"/>
    <w:rsid w:val="001E2510"/>
    <w:rsid w:val="001E4A4F"/>
    <w:rsid w:val="001F2ED9"/>
    <w:rsid w:val="001F5E5A"/>
    <w:rsid w:val="001F71EA"/>
    <w:rsid w:val="00200911"/>
    <w:rsid w:val="002029F3"/>
    <w:rsid w:val="00206A66"/>
    <w:rsid w:val="00213844"/>
    <w:rsid w:val="0022290B"/>
    <w:rsid w:val="0024274C"/>
    <w:rsid w:val="00243408"/>
    <w:rsid w:val="00244B80"/>
    <w:rsid w:val="002455A8"/>
    <w:rsid w:val="00250CC3"/>
    <w:rsid w:val="00273EB1"/>
    <w:rsid w:val="00276113"/>
    <w:rsid w:val="002805E0"/>
    <w:rsid w:val="0028424A"/>
    <w:rsid w:val="00290F2C"/>
    <w:rsid w:val="002936CC"/>
    <w:rsid w:val="002970CB"/>
    <w:rsid w:val="002A3E9E"/>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210FD"/>
    <w:rsid w:val="00330C13"/>
    <w:rsid w:val="00345C39"/>
    <w:rsid w:val="003464DC"/>
    <w:rsid w:val="003543BA"/>
    <w:rsid w:val="00354CC5"/>
    <w:rsid w:val="00364665"/>
    <w:rsid w:val="003747CA"/>
    <w:rsid w:val="00381345"/>
    <w:rsid w:val="00390A83"/>
    <w:rsid w:val="0039241E"/>
    <w:rsid w:val="00393D6A"/>
    <w:rsid w:val="003A20C6"/>
    <w:rsid w:val="003B63BF"/>
    <w:rsid w:val="003C532C"/>
    <w:rsid w:val="003C7DAE"/>
    <w:rsid w:val="003D0720"/>
    <w:rsid w:val="003D5CCB"/>
    <w:rsid w:val="003E4AFE"/>
    <w:rsid w:val="003F4EF6"/>
    <w:rsid w:val="003F6101"/>
    <w:rsid w:val="003F75CF"/>
    <w:rsid w:val="004023CC"/>
    <w:rsid w:val="00411A27"/>
    <w:rsid w:val="00427DD9"/>
    <w:rsid w:val="0044417D"/>
    <w:rsid w:val="00444197"/>
    <w:rsid w:val="00451947"/>
    <w:rsid w:val="00462119"/>
    <w:rsid w:val="00463C85"/>
    <w:rsid w:val="00481B58"/>
    <w:rsid w:val="00482056"/>
    <w:rsid w:val="00483AFC"/>
    <w:rsid w:val="004856C2"/>
    <w:rsid w:val="00492F17"/>
    <w:rsid w:val="00494D58"/>
    <w:rsid w:val="004A4E57"/>
    <w:rsid w:val="004B0453"/>
    <w:rsid w:val="004B5838"/>
    <w:rsid w:val="004B6D83"/>
    <w:rsid w:val="004B74BC"/>
    <w:rsid w:val="004D017E"/>
    <w:rsid w:val="004D760E"/>
    <w:rsid w:val="004F3AA2"/>
    <w:rsid w:val="004F4A3F"/>
    <w:rsid w:val="004F74B9"/>
    <w:rsid w:val="00502DB9"/>
    <w:rsid w:val="005039F7"/>
    <w:rsid w:val="00507A10"/>
    <w:rsid w:val="00507DBF"/>
    <w:rsid w:val="00512CF3"/>
    <w:rsid w:val="00516D3B"/>
    <w:rsid w:val="005200F4"/>
    <w:rsid w:val="00527011"/>
    <w:rsid w:val="0052769C"/>
    <w:rsid w:val="00536DEB"/>
    <w:rsid w:val="005435A1"/>
    <w:rsid w:val="00544C6C"/>
    <w:rsid w:val="00545869"/>
    <w:rsid w:val="00550197"/>
    <w:rsid w:val="005857C5"/>
    <w:rsid w:val="005920C2"/>
    <w:rsid w:val="0059540C"/>
    <w:rsid w:val="005966E4"/>
    <w:rsid w:val="005968A4"/>
    <w:rsid w:val="00597AB6"/>
    <w:rsid w:val="005A39EB"/>
    <w:rsid w:val="005A3F06"/>
    <w:rsid w:val="005B7916"/>
    <w:rsid w:val="005C5E2F"/>
    <w:rsid w:val="005E5FB8"/>
    <w:rsid w:val="005F528F"/>
    <w:rsid w:val="00602EC9"/>
    <w:rsid w:val="006119F7"/>
    <w:rsid w:val="006131D5"/>
    <w:rsid w:val="00615282"/>
    <w:rsid w:val="00617158"/>
    <w:rsid w:val="00621B7F"/>
    <w:rsid w:val="00622EE5"/>
    <w:rsid w:val="00623454"/>
    <w:rsid w:val="00626799"/>
    <w:rsid w:val="00626BBC"/>
    <w:rsid w:val="00627231"/>
    <w:rsid w:val="00643536"/>
    <w:rsid w:val="0065054F"/>
    <w:rsid w:val="006525A2"/>
    <w:rsid w:val="0065556F"/>
    <w:rsid w:val="006573BE"/>
    <w:rsid w:val="00660A85"/>
    <w:rsid w:val="0066324D"/>
    <w:rsid w:val="00666632"/>
    <w:rsid w:val="006741DA"/>
    <w:rsid w:val="00675016"/>
    <w:rsid w:val="00693404"/>
    <w:rsid w:val="006A3315"/>
    <w:rsid w:val="006A3EE0"/>
    <w:rsid w:val="006B13BE"/>
    <w:rsid w:val="006B1AFA"/>
    <w:rsid w:val="006C3CFC"/>
    <w:rsid w:val="006C7B18"/>
    <w:rsid w:val="006D0A12"/>
    <w:rsid w:val="006E250A"/>
    <w:rsid w:val="006F0E7C"/>
    <w:rsid w:val="006F7071"/>
    <w:rsid w:val="00726799"/>
    <w:rsid w:val="0073561D"/>
    <w:rsid w:val="0074307D"/>
    <w:rsid w:val="00753024"/>
    <w:rsid w:val="00754E4C"/>
    <w:rsid w:val="00756572"/>
    <w:rsid w:val="007577C1"/>
    <w:rsid w:val="00763E23"/>
    <w:rsid w:val="00765DF0"/>
    <w:rsid w:val="00766F5E"/>
    <w:rsid w:val="00775B45"/>
    <w:rsid w:val="00790636"/>
    <w:rsid w:val="0079645D"/>
    <w:rsid w:val="007B6124"/>
    <w:rsid w:val="007C26AB"/>
    <w:rsid w:val="007C32C4"/>
    <w:rsid w:val="007C7C9D"/>
    <w:rsid w:val="007D0CCD"/>
    <w:rsid w:val="007D50C2"/>
    <w:rsid w:val="007E01E4"/>
    <w:rsid w:val="007E0237"/>
    <w:rsid w:val="007E0D98"/>
    <w:rsid w:val="007F2515"/>
    <w:rsid w:val="007F7FBE"/>
    <w:rsid w:val="00802FD7"/>
    <w:rsid w:val="008055FD"/>
    <w:rsid w:val="008104A2"/>
    <w:rsid w:val="00817948"/>
    <w:rsid w:val="00820BA5"/>
    <w:rsid w:val="00822650"/>
    <w:rsid w:val="008243DB"/>
    <w:rsid w:val="008264A1"/>
    <w:rsid w:val="00827145"/>
    <w:rsid w:val="00850AB5"/>
    <w:rsid w:val="008515CC"/>
    <w:rsid w:val="00851E33"/>
    <w:rsid w:val="00856962"/>
    <w:rsid w:val="00867BB1"/>
    <w:rsid w:val="008711E6"/>
    <w:rsid w:val="00872C0D"/>
    <w:rsid w:val="0087530F"/>
    <w:rsid w:val="008753A8"/>
    <w:rsid w:val="0087639E"/>
    <w:rsid w:val="00880DDC"/>
    <w:rsid w:val="00896B27"/>
    <w:rsid w:val="00896B89"/>
    <w:rsid w:val="00897AA2"/>
    <w:rsid w:val="008A0EA3"/>
    <w:rsid w:val="008B1CFC"/>
    <w:rsid w:val="008B32DE"/>
    <w:rsid w:val="008D37B2"/>
    <w:rsid w:val="00904AAB"/>
    <w:rsid w:val="009112C4"/>
    <w:rsid w:val="009154EA"/>
    <w:rsid w:val="00920E28"/>
    <w:rsid w:val="0092694F"/>
    <w:rsid w:val="00930E54"/>
    <w:rsid w:val="00946136"/>
    <w:rsid w:val="00955F7B"/>
    <w:rsid w:val="00957E25"/>
    <w:rsid w:val="009619EF"/>
    <w:rsid w:val="00962ABE"/>
    <w:rsid w:val="00964129"/>
    <w:rsid w:val="0096562C"/>
    <w:rsid w:val="00970EB4"/>
    <w:rsid w:val="00970F98"/>
    <w:rsid w:val="00990D39"/>
    <w:rsid w:val="0099250D"/>
    <w:rsid w:val="009953C3"/>
    <w:rsid w:val="0099547E"/>
    <w:rsid w:val="00996AAA"/>
    <w:rsid w:val="009A371C"/>
    <w:rsid w:val="009B500F"/>
    <w:rsid w:val="009B5F13"/>
    <w:rsid w:val="009C131C"/>
    <w:rsid w:val="009C13C4"/>
    <w:rsid w:val="009C257A"/>
    <w:rsid w:val="009D18EA"/>
    <w:rsid w:val="009D653F"/>
    <w:rsid w:val="009E084F"/>
    <w:rsid w:val="009E275F"/>
    <w:rsid w:val="009E642E"/>
    <w:rsid w:val="009F1D03"/>
    <w:rsid w:val="00A11927"/>
    <w:rsid w:val="00A21000"/>
    <w:rsid w:val="00A22146"/>
    <w:rsid w:val="00A24B3E"/>
    <w:rsid w:val="00A3183C"/>
    <w:rsid w:val="00A3199A"/>
    <w:rsid w:val="00A40F21"/>
    <w:rsid w:val="00A42923"/>
    <w:rsid w:val="00A45700"/>
    <w:rsid w:val="00A501AE"/>
    <w:rsid w:val="00A5205D"/>
    <w:rsid w:val="00A6329F"/>
    <w:rsid w:val="00A730ED"/>
    <w:rsid w:val="00A83E83"/>
    <w:rsid w:val="00A85FBC"/>
    <w:rsid w:val="00A86C0B"/>
    <w:rsid w:val="00A87B97"/>
    <w:rsid w:val="00A90EB3"/>
    <w:rsid w:val="00A9316F"/>
    <w:rsid w:val="00A95366"/>
    <w:rsid w:val="00A9745C"/>
    <w:rsid w:val="00AA2DE6"/>
    <w:rsid w:val="00AB2FFB"/>
    <w:rsid w:val="00AC0074"/>
    <w:rsid w:val="00AC604E"/>
    <w:rsid w:val="00AD0843"/>
    <w:rsid w:val="00AD1194"/>
    <w:rsid w:val="00AF1E0B"/>
    <w:rsid w:val="00AF36D2"/>
    <w:rsid w:val="00AF7756"/>
    <w:rsid w:val="00B013FA"/>
    <w:rsid w:val="00B017A4"/>
    <w:rsid w:val="00B01E54"/>
    <w:rsid w:val="00B02ED9"/>
    <w:rsid w:val="00B067E9"/>
    <w:rsid w:val="00B14261"/>
    <w:rsid w:val="00B1795F"/>
    <w:rsid w:val="00B269B4"/>
    <w:rsid w:val="00B30B59"/>
    <w:rsid w:val="00B37A5D"/>
    <w:rsid w:val="00B41EFD"/>
    <w:rsid w:val="00B4733E"/>
    <w:rsid w:val="00B50230"/>
    <w:rsid w:val="00B566C6"/>
    <w:rsid w:val="00B5753C"/>
    <w:rsid w:val="00B61337"/>
    <w:rsid w:val="00B67DE9"/>
    <w:rsid w:val="00B733EB"/>
    <w:rsid w:val="00B75248"/>
    <w:rsid w:val="00B805FB"/>
    <w:rsid w:val="00B8475F"/>
    <w:rsid w:val="00B945F2"/>
    <w:rsid w:val="00BB5155"/>
    <w:rsid w:val="00BB73F3"/>
    <w:rsid w:val="00BB7B34"/>
    <w:rsid w:val="00BC7257"/>
    <w:rsid w:val="00BD12B9"/>
    <w:rsid w:val="00BD1B23"/>
    <w:rsid w:val="00BE29CF"/>
    <w:rsid w:val="00BF50C9"/>
    <w:rsid w:val="00C02A6B"/>
    <w:rsid w:val="00C06E0D"/>
    <w:rsid w:val="00C10A2E"/>
    <w:rsid w:val="00C10B71"/>
    <w:rsid w:val="00C2478D"/>
    <w:rsid w:val="00C2726E"/>
    <w:rsid w:val="00C32122"/>
    <w:rsid w:val="00C4090B"/>
    <w:rsid w:val="00C41EBE"/>
    <w:rsid w:val="00C4231C"/>
    <w:rsid w:val="00C53EDE"/>
    <w:rsid w:val="00C70D38"/>
    <w:rsid w:val="00C730A8"/>
    <w:rsid w:val="00C9250A"/>
    <w:rsid w:val="00C961A1"/>
    <w:rsid w:val="00CA5FF6"/>
    <w:rsid w:val="00CB7528"/>
    <w:rsid w:val="00CC396A"/>
    <w:rsid w:val="00CC768E"/>
    <w:rsid w:val="00CD1705"/>
    <w:rsid w:val="00CD4F5A"/>
    <w:rsid w:val="00CE5C0D"/>
    <w:rsid w:val="00CF37B5"/>
    <w:rsid w:val="00CF6D1D"/>
    <w:rsid w:val="00D15CA5"/>
    <w:rsid w:val="00D21D94"/>
    <w:rsid w:val="00D326A5"/>
    <w:rsid w:val="00D33C4A"/>
    <w:rsid w:val="00D3450F"/>
    <w:rsid w:val="00D36AF5"/>
    <w:rsid w:val="00D37607"/>
    <w:rsid w:val="00D37C05"/>
    <w:rsid w:val="00D43AE4"/>
    <w:rsid w:val="00D46A3D"/>
    <w:rsid w:val="00D6321C"/>
    <w:rsid w:val="00D657AF"/>
    <w:rsid w:val="00D71CC7"/>
    <w:rsid w:val="00D9072D"/>
    <w:rsid w:val="00DA5538"/>
    <w:rsid w:val="00DA6B7A"/>
    <w:rsid w:val="00DD2732"/>
    <w:rsid w:val="00DF49AD"/>
    <w:rsid w:val="00DF6FF5"/>
    <w:rsid w:val="00E02EC9"/>
    <w:rsid w:val="00E103B8"/>
    <w:rsid w:val="00E24BD7"/>
    <w:rsid w:val="00E40DD6"/>
    <w:rsid w:val="00E44594"/>
    <w:rsid w:val="00E4465C"/>
    <w:rsid w:val="00E511BF"/>
    <w:rsid w:val="00E5253C"/>
    <w:rsid w:val="00E66894"/>
    <w:rsid w:val="00E70829"/>
    <w:rsid w:val="00E91FD2"/>
    <w:rsid w:val="00E92524"/>
    <w:rsid w:val="00E92E4F"/>
    <w:rsid w:val="00E941E1"/>
    <w:rsid w:val="00E95CE2"/>
    <w:rsid w:val="00EA0CF0"/>
    <w:rsid w:val="00EA290F"/>
    <w:rsid w:val="00EB0F4B"/>
    <w:rsid w:val="00EB6622"/>
    <w:rsid w:val="00ED1FC3"/>
    <w:rsid w:val="00ED7270"/>
    <w:rsid w:val="00EF3CA5"/>
    <w:rsid w:val="00EF5688"/>
    <w:rsid w:val="00EF56E0"/>
    <w:rsid w:val="00EF5A46"/>
    <w:rsid w:val="00F03303"/>
    <w:rsid w:val="00F15DED"/>
    <w:rsid w:val="00F41C1B"/>
    <w:rsid w:val="00F51753"/>
    <w:rsid w:val="00F529B3"/>
    <w:rsid w:val="00F65675"/>
    <w:rsid w:val="00F669E0"/>
    <w:rsid w:val="00F7749D"/>
    <w:rsid w:val="00F829D3"/>
    <w:rsid w:val="00F845FC"/>
    <w:rsid w:val="00F90230"/>
    <w:rsid w:val="00F90F31"/>
    <w:rsid w:val="00FA0C95"/>
    <w:rsid w:val="00FA0EFF"/>
    <w:rsid w:val="00FB11C2"/>
    <w:rsid w:val="00FB3598"/>
    <w:rsid w:val="00FB67D0"/>
    <w:rsid w:val="00FC7550"/>
    <w:rsid w:val="00FD0405"/>
    <w:rsid w:val="00FD27B1"/>
    <w:rsid w:val="00FD57D6"/>
    <w:rsid w:val="00FD5EF1"/>
    <w:rsid w:val="00FD6894"/>
    <w:rsid w:val="00FD6E69"/>
    <w:rsid w:val="00FD7A3E"/>
    <w:rsid w:val="00FE23B6"/>
    <w:rsid w:val="00FF2EDA"/>
    <w:rsid w:val="00FF3C3C"/>
    <w:rsid w:val="00FF4C76"/>
    <w:rsid w:val="00FF7687"/>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press-n-relations.mediamid.com/AMID-PR/searchresult/searchresult.xhtml?searchId=0&amp;searchString=nigitz&amp;searchType=detailed&amp;conversationId=348436"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158A-1432-D941-A645-AA1CE508E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2929</Characters>
  <Application>Microsoft Macintosh Word</Application>
  <DocSecurity>0</DocSecurity>
  <Lines>24</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3597</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Georg Dutzi</cp:lastModifiedBy>
  <cp:revision>17</cp:revision>
  <cp:lastPrinted>2016-09-02T09:20:00Z</cp:lastPrinted>
  <dcterms:created xsi:type="dcterms:W3CDTF">2016-10-06T10:58:00Z</dcterms:created>
  <dcterms:modified xsi:type="dcterms:W3CDTF">2016-11-17T09:21:00Z</dcterms:modified>
</cp:coreProperties>
</file>