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FD9240" w14:textId="11D0008C" w:rsidR="00563FFF" w:rsidRPr="003A1C4B" w:rsidRDefault="00DF3E28" w:rsidP="000870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outlineLvl w:val="0"/>
        <w:rPr>
          <w:rFonts w:cs="Helvetica"/>
        </w:rPr>
      </w:pPr>
      <w:r>
        <w:rPr>
          <w:rFonts w:cs="Helvetica"/>
        </w:rPr>
        <w:t>VERANSTALTUNGSNOTIZ</w:t>
      </w:r>
    </w:p>
    <w:p w14:paraId="48E04C7C" w14:textId="6EA88D57" w:rsidR="00563FFF" w:rsidRDefault="00563FFF" w:rsidP="00563F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rPr>
          <w:rFonts w:cs="Helvetica"/>
          <w:sz w:val="20"/>
        </w:rPr>
      </w:pPr>
      <w:r w:rsidRPr="003A1C4B">
        <w:rPr>
          <w:rFonts w:cs="Helvetica"/>
          <w:sz w:val="20"/>
        </w:rPr>
        <w:t xml:space="preserve">Neu-Ulm, </w:t>
      </w:r>
      <w:r w:rsidR="00F3037C">
        <w:rPr>
          <w:rFonts w:cs="Helvetica"/>
          <w:sz w:val="20"/>
        </w:rPr>
        <w:t>2</w:t>
      </w:r>
      <w:r w:rsidR="008272C1">
        <w:rPr>
          <w:rFonts w:cs="Helvetica"/>
          <w:sz w:val="20"/>
        </w:rPr>
        <w:t xml:space="preserve">. </w:t>
      </w:r>
      <w:r w:rsidR="00F3037C">
        <w:rPr>
          <w:rFonts w:cs="Helvetica"/>
          <w:sz w:val="20"/>
        </w:rPr>
        <w:t>Mai</w:t>
      </w:r>
      <w:r w:rsidR="008272C1">
        <w:rPr>
          <w:rFonts w:cs="Helvetica"/>
          <w:sz w:val="20"/>
        </w:rPr>
        <w:t xml:space="preserve"> 2017</w:t>
      </w:r>
    </w:p>
    <w:p w14:paraId="5FE30377" w14:textId="77777777" w:rsidR="00C4543A" w:rsidRDefault="00C4543A" w:rsidP="00563F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rPr>
          <w:rFonts w:cs="Helvetica"/>
          <w:b/>
          <w:sz w:val="20"/>
        </w:rPr>
      </w:pPr>
    </w:p>
    <w:p w14:paraId="14ED324E" w14:textId="77777777" w:rsidR="008272C1" w:rsidRDefault="008272C1" w:rsidP="00563F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rPr>
          <w:rFonts w:cs="Helvetica"/>
          <w:b/>
          <w:sz w:val="20"/>
        </w:rPr>
      </w:pPr>
    </w:p>
    <w:p w14:paraId="19C26F61" w14:textId="047A0DFB" w:rsidR="004B329E" w:rsidRPr="002673A4" w:rsidRDefault="002665A7" w:rsidP="006D75A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cs="Helvetica"/>
          <w:b/>
          <w:sz w:val="28"/>
          <w:szCs w:val="28"/>
        </w:rPr>
      </w:pPr>
      <w:r>
        <w:rPr>
          <w:rFonts w:cs="Helvetica"/>
          <w:b/>
          <w:sz w:val="28"/>
          <w:szCs w:val="28"/>
        </w:rPr>
        <w:t>Möbel Mahler: Verkaufsoffener S</w:t>
      </w:r>
      <w:r w:rsidR="00087079">
        <w:rPr>
          <w:rFonts w:cs="Helvetica"/>
          <w:b/>
          <w:sz w:val="28"/>
          <w:szCs w:val="28"/>
        </w:rPr>
        <w:t xml:space="preserve">onntag mit </w:t>
      </w:r>
      <w:r w:rsidR="00087079">
        <w:rPr>
          <w:rFonts w:cs="Helvetica"/>
          <w:b/>
          <w:sz w:val="28"/>
          <w:szCs w:val="28"/>
        </w:rPr>
        <w:br/>
        <w:t xml:space="preserve">„Großer </w:t>
      </w:r>
      <w:proofErr w:type="spellStart"/>
      <w:r w:rsidR="00087079">
        <w:rPr>
          <w:rFonts w:cs="Helvetica"/>
          <w:b/>
          <w:sz w:val="28"/>
          <w:szCs w:val="28"/>
        </w:rPr>
        <w:t>Sportwagenc</w:t>
      </w:r>
      <w:r>
        <w:rPr>
          <w:rFonts w:cs="Helvetica"/>
          <w:b/>
          <w:sz w:val="28"/>
          <w:szCs w:val="28"/>
        </w:rPr>
        <w:t>harity</w:t>
      </w:r>
      <w:proofErr w:type="spellEnd"/>
      <w:r>
        <w:rPr>
          <w:rFonts w:cs="Helvetica"/>
          <w:b/>
          <w:sz w:val="28"/>
          <w:szCs w:val="28"/>
        </w:rPr>
        <w:t>“</w:t>
      </w:r>
      <w:r w:rsidR="00631BC5">
        <w:rPr>
          <w:rFonts w:cs="Helvetica"/>
          <w:b/>
          <w:sz w:val="28"/>
          <w:szCs w:val="28"/>
        </w:rPr>
        <w:t xml:space="preserve"> und Tombola</w:t>
      </w:r>
      <w:r w:rsidR="00165A72">
        <w:rPr>
          <w:rFonts w:cs="Helvetica"/>
          <w:b/>
          <w:sz w:val="28"/>
          <w:szCs w:val="28"/>
        </w:rPr>
        <w:br/>
      </w:r>
      <w:r w:rsidR="00165A72" w:rsidRPr="00165A72">
        <w:rPr>
          <w:rFonts w:cs="Helvetica"/>
          <w:szCs w:val="22"/>
        </w:rPr>
        <w:t>Spende</w:t>
      </w:r>
      <w:r w:rsidR="007422E5">
        <w:rPr>
          <w:rFonts w:cs="Helvetica"/>
          <w:szCs w:val="22"/>
        </w:rPr>
        <w:t>naktion zugunsten des</w:t>
      </w:r>
      <w:r w:rsidR="00165A72" w:rsidRPr="00165A72">
        <w:rPr>
          <w:rFonts w:cs="Helvetica"/>
          <w:szCs w:val="22"/>
        </w:rPr>
        <w:t xml:space="preserve"> </w:t>
      </w:r>
      <w:r w:rsidR="00165A72" w:rsidRPr="00165A72">
        <w:rPr>
          <w:rFonts w:cs="Helvetica"/>
          <w:bCs/>
          <w:szCs w:val="22"/>
        </w:rPr>
        <w:t xml:space="preserve">Förderkreis für </w:t>
      </w:r>
      <w:r w:rsidR="007422E5">
        <w:rPr>
          <w:rFonts w:cs="Helvetica"/>
          <w:bCs/>
          <w:szCs w:val="22"/>
        </w:rPr>
        <w:br/>
      </w:r>
      <w:r w:rsidR="00165A72" w:rsidRPr="00165A72">
        <w:rPr>
          <w:rFonts w:cs="Helvetica"/>
          <w:bCs/>
          <w:szCs w:val="22"/>
        </w:rPr>
        <w:t>tumor- und leukämiekranke Kinder Ulm e.V.</w:t>
      </w:r>
    </w:p>
    <w:p w14:paraId="47BE3D7E" w14:textId="77777777" w:rsidR="006D75A2" w:rsidRDefault="006D75A2" w:rsidP="006D75A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cs="Helvetica"/>
          <w:b/>
          <w:szCs w:val="22"/>
        </w:rPr>
      </w:pPr>
    </w:p>
    <w:p w14:paraId="0E9A11EB" w14:textId="2C39D9C5" w:rsidR="002665A7" w:rsidRDefault="002665A7" w:rsidP="007422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663"/>
        </w:tabs>
        <w:autoSpaceDE w:val="0"/>
        <w:autoSpaceDN w:val="0"/>
        <w:adjustRightInd w:val="0"/>
        <w:spacing w:line="312" w:lineRule="auto"/>
        <w:ind w:right="-1"/>
        <w:rPr>
          <w:rFonts w:cs="Helvetica"/>
          <w:bCs/>
          <w:sz w:val="20"/>
        </w:rPr>
      </w:pPr>
      <w:r w:rsidRPr="00C93ADE">
        <w:rPr>
          <w:rFonts w:cs="Helvetica"/>
          <w:bCs/>
          <w:sz w:val="20"/>
        </w:rPr>
        <w:t>In den Wonnemonat Mai startet Möbel Mahler mit dem verkaufsoffenen Sonntag am 7. Mai 2017. An diesem Tag können Kunden nicht nur durch die Abteilungen streifen und sich zu ihrer Traumeinrichtung beraten lassen, sondern auch etwas für den guten Zweck tun. Im</w:t>
      </w:r>
      <w:r w:rsidR="00087079">
        <w:rPr>
          <w:rFonts w:cs="Helvetica"/>
          <w:bCs/>
          <w:sz w:val="20"/>
        </w:rPr>
        <w:t xml:space="preserve"> Rahmen der „Großen </w:t>
      </w:r>
      <w:proofErr w:type="spellStart"/>
      <w:r w:rsidR="00087079">
        <w:rPr>
          <w:rFonts w:cs="Helvetica"/>
          <w:bCs/>
          <w:sz w:val="20"/>
        </w:rPr>
        <w:t>Sportwagenc</w:t>
      </w:r>
      <w:r w:rsidRPr="00C93ADE">
        <w:rPr>
          <w:rFonts w:cs="Helvetica"/>
          <w:bCs/>
          <w:sz w:val="20"/>
        </w:rPr>
        <w:t>harity</w:t>
      </w:r>
      <w:proofErr w:type="spellEnd"/>
      <w:r w:rsidRPr="00C93ADE">
        <w:rPr>
          <w:rFonts w:cs="Helvetica"/>
          <w:bCs/>
          <w:sz w:val="20"/>
        </w:rPr>
        <w:t>“ werden Besucher gegen eine Spende von 30 Euro zum Copiloten in einem schnellen Flitzer</w:t>
      </w:r>
      <w:r w:rsidR="00A01E68">
        <w:rPr>
          <w:rFonts w:cs="Helvetica"/>
          <w:bCs/>
          <w:sz w:val="20"/>
        </w:rPr>
        <w:t>. Z</w:t>
      </w:r>
      <w:r w:rsidRPr="00C93ADE">
        <w:rPr>
          <w:rFonts w:cs="Helvetica"/>
          <w:bCs/>
          <w:sz w:val="20"/>
        </w:rPr>
        <w:t>ur Auswahl stehen</w:t>
      </w:r>
      <w:r w:rsidR="00A01E68">
        <w:rPr>
          <w:rFonts w:cs="Helvetica"/>
          <w:bCs/>
          <w:sz w:val="20"/>
        </w:rPr>
        <w:t xml:space="preserve"> insgesamt </w:t>
      </w:r>
      <w:r w:rsidR="00D573F3">
        <w:rPr>
          <w:rFonts w:cs="Helvetica"/>
          <w:bCs/>
          <w:sz w:val="20"/>
        </w:rPr>
        <w:t>über 100</w:t>
      </w:r>
      <w:r w:rsidR="00A01E68">
        <w:rPr>
          <w:rFonts w:cs="Helvetica"/>
          <w:bCs/>
          <w:sz w:val="20"/>
        </w:rPr>
        <w:t xml:space="preserve"> Luxus-Sportwagen der Marken Ferrari, Lamborghini</w:t>
      </w:r>
      <w:r w:rsidR="00104F1C">
        <w:rPr>
          <w:rFonts w:cs="Helvetica"/>
          <w:bCs/>
          <w:sz w:val="20"/>
        </w:rPr>
        <w:t>, Corvette, Maserati</w:t>
      </w:r>
      <w:r w:rsidR="00A01E68">
        <w:rPr>
          <w:rFonts w:cs="Helvetica"/>
          <w:bCs/>
          <w:sz w:val="20"/>
        </w:rPr>
        <w:t xml:space="preserve"> oder auch </w:t>
      </w:r>
      <w:r w:rsidRPr="00C93ADE">
        <w:rPr>
          <w:rFonts w:cs="Helvetica"/>
          <w:bCs/>
          <w:sz w:val="20"/>
        </w:rPr>
        <w:t>Porsche</w:t>
      </w:r>
      <w:r w:rsidR="00A111E3">
        <w:rPr>
          <w:rFonts w:cs="Helvetica"/>
          <w:bCs/>
          <w:sz w:val="20"/>
        </w:rPr>
        <w:t>, die vor dem Einrichtungszentrum und im Parkhaus ausgestellt werden</w:t>
      </w:r>
      <w:r w:rsidRPr="00C93ADE">
        <w:rPr>
          <w:rFonts w:cs="Helvetica"/>
          <w:bCs/>
          <w:sz w:val="20"/>
        </w:rPr>
        <w:t xml:space="preserve">. </w:t>
      </w:r>
      <w:r w:rsidR="00631BC5">
        <w:rPr>
          <w:rFonts w:cs="Helvetica"/>
          <w:bCs/>
          <w:sz w:val="20"/>
        </w:rPr>
        <w:t xml:space="preserve">Darüber hinaus </w:t>
      </w:r>
      <w:r w:rsidR="0081078D">
        <w:rPr>
          <w:rFonts w:cs="Helvetica"/>
          <w:bCs/>
          <w:sz w:val="20"/>
        </w:rPr>
        <w:t xml:space="preserve">haben die Organisatoren der </w:t>
      </w:r>
      <w:proofErr w:type="spellStart"/>
      <w:r w:rsidR="0081078D">
        <w:rPr>
          <w:rFonts w:cs="Helvetica"/>
          <w:bCs/>
          <w:sz w:val="20"/>
        </w:rPr>
        <w:t>Sportwagencharity</w:t>
      </w:r>
      <w:proofErr w:type="spellEnd"/>
      <w:r w:rsidR="00631BC5">
        <w:rPr>
          <w:rFonts w:cs="Helvetica"/>
          <w:bCs/>
          <w:sz w:val="20"/>
        </w:rPr>
        <w:t xml:space="preserve"> eine Tombola organisiert, bei der </w:t>
      </w:r>
      <w:r w:rsidR="00060428">
        <w:rPr>
          <w:rFonts w:cs="Helvetica"/>
          <w:bCs/>
          <w:sz w:val="20"/>
        </w:rPr>
        <w:t xml:space="preserve">es </w:t>
      </w:r>
      <w:r w:rsidR="00631BC5">
        <w:rPr>
          <w:rFonts w:cs="Helvetica"/>
          <w:bCs/>
          <w:sz w:val="20"/>
        </w:rPr>
        <w:t xml:space="preserve">via </w:t>
      </w:r>
      <w:r w:rsidR="00C970DE">
        <w:rPr>
          <w:rFonts w:cs="Helvetica"/>
          <w:bCs/>
          <w:sz w:val="20"/>
        </w:rPr>
        <w:t xml:space="preserve">Los </w:t>
      </w:r>
      <w:r w:rsidR="0081078D">
        <w:rPr>
          <w:rFonts w:cs="Helvetica"/>
          <w:bCs/>
          <w:sz w:val="20"/>
        </w:rPr>
        <w:t>1.000 Preise im Gesamtwert von über 15.000 Euro</w:t>
      </w:r>
      <w:r w:rsidR="00C970DE">
        <w:rPr>
          <w:rFonts w:cs="Helvetica"/>
          <w:bCs/>
          <w:sz w:val="20"/>
        </w:rPr>
        <w:t xml:space="preserve"> </w:t>
      </w:r>
      <w:r w:rsidR="001115B0">
        <w:rPr>
          <w:rFonts w:cs="Helvetica"/>
          <w:bCs/>
          <w:sz w:val="20"/>
        </w:rPr>
        <w:t>zu gewinnen gibt</w:t>
      </w:r>
      <w:r w:rsidR="00C970DE">
        <w:rPr>
          <w:rFonts w:cs="Helvetica"/>
          <w:bCs/>
          <w:sz w:val="20"/>
        </w:rPr>
        <w:t xml:space="preserve">. </w:t>
      </w:r>
      <w:r w:rsidRPr="00C93ADE">
        <w:rPr>
          <w:rFonts w:cs="Helvetica"/>
          <w:bCs/>
          <w:sz w:val="20"/>
        </w:rPr>
        <w:t xml:space="preserve">Der gesamte Erlös </w:t>
      </w:r>
      <w:r w:rsidR="00087079">
        <w:rPr>
          <w:rFonts w:cs="Helvetica"/>
          <w:bCs/>
          <w:sz w:val="20"/>
        </w:rPr>
        <w:t xml:space="preserve">im Rahmen der </w:t>
      </w:r>
      <w:proofErr w:type="spellStart"/>
      <w:r w:rsidR="00087079">
        <w:rPr>
          <w:rFonts w:cs="Helvetica"/>
          <w:bCs/>
          <w:sz w:val="20"/>
        </w:rPr>
        <w:t>Sportwagenc</w:t>
      </w:r>
      <w:r w:rsidR="00C970DE">
        <w:rPr>
          <w:rFonts w:cs="Helvetica"/>
          <w:bCs/>
          <w:sz w:val="20"/>
        </w:rPr>
        <w:t>harity</w:t>
      </w:r>
      <w:proofErr w:type="spellEnd"/>
      <w:r w:rsidR="00C970DE">
        <w:rPr>
          <w:rFonts w:cs="Helvetica"/>
          <w:bCs/>
          <w:sz w:val="20"/>
        </w:rPr>
        <w:t xml:space="preserve"> und Tombola k</w:t>
      </w:r>
      <w:r w:rsidRPr="00C93ADE">
        <w:rPr>
          <w:rFonts w:cs="Helvetica"/>
          <w:bCs/>
          <w:sz w:val="20"/>
        </w:rPr>
        <w:t xml:space="preserve">ommt dem Förderkreis für tumor- und leukämiekranke Kinder Ulm e.V. zugute. </w:t>
      </w:r>
    </w:p>
    <w:p w14:paraId="0DBB04AD" w14:textId="77777777" w:rsidR="00D573F3" w:rsidRDefault="00D573F3" w:rsidP="007422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663"/>
        </w:tabs>
        <w:autoSpaceDE w:val="0"/>
        <w:autoSpaceDN w:val="0"/>
        <w:adjustRightInd w:val="0"/>
        <w:spacing w:line="312" w:lineRule="auto"/>
        <w:ind w:right="-1"/>
        <w:rPr>
          <w:rFonts w:cs="Helvetica"/>
          <w:bCs/>
          <w:sz w:val="20"/>
        </w:rPr>
      </w:pPr>
    </w:p>
    <w:p w14:paraId="0B0D15EC" w14:textId="4598C5D9" w:rsidR="00D573F3" w:rsidRPr="00D573F3" w:rsidRDefault="00D573F3" w:rsidP="000870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663"/>
        </w:tabs>
        <w:autoSpaceDE w:val="0"/>
        <w:autoSpaceDN w:val="0"/>
        <w:adjustRightInd w:val="0"/>
        <w:spacing w:line="312" w:lineRule="auto"/>
        <w:ind w:right="-1"/>
        <w:outlineLvl w:val="0"/>
        <w:rPr>
          <w:rFonts w:cs="Helvetica"/>
          <w:b/>
          <w:bCs/>
          <w:sz w:val="20"/>
        </w:rPr>
      </w:pPr>
      <w:r w:rsidRPr="00D573F3">
        <w:rPr>
          <w:rFonts w:cs="Helvetica"/>
          <w:b/>
          <w:bCs/>
          <w:sz w:val="20"/>
        </w:rPr>
        <w:t>Programm am 7. Mai 2017</w:t>
      </w:r>
    </w:p>
    <w:p w14:paraId="374521BA" w14:textId="67F92795" w:rsidR="00D573F3" w:rsidRDefault="00D573F3" w:rsidP="00D573F3">
      <w:pPr>
        <w:pStyle w:val="Listenabsatz"/>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663"/>
        </w:tabs>
        <w:autoSpaceDE w:val="0"/>
        <w:autoSpaceDN w:val="0"/>
        <w:adjustRightInd w:val="0"/>
        <w:spacing w:after="0" w:line="312" w:lineRule="auto"/>
        <w:ind w:right="-1"/>
        <w:rPr>
          <w:rFonts w:cs="Helvetica"/>
          <w:bCs/>
          <w:sz w:val="20"/>
        </w:rPr>
      </w:pPr>
      <w:r w:rsidRPr="00D573F3">
        <w:rPr>
          <w:rFonts w:cs="Helvetica"/>
          <w:bCs/>
          <w:sz w:val="20"/>
        </w:rPr>
        <w:t>10.00 bis 11.00 Uhr</w:t>
      </w:r>
      <w:r>
        <w:rPr>
          <w:rFonts w:cs="Helvetica"/>
          <w:bCs/>
          <w:sz w:val="20"/>
        </w:rPr>
        <w:t>: Eintreffen der Sportwagen</w:t>
      </w:r>
    </w:p>
    <w:p w14:paraId="4A598968" w14:textId="5E1D47BD" w:rsidR="00D573F3" w:rsidRDefault="00D573F3" w:rsidP="00D573F3">
      <w:pPr>
        <w:pStyle w:val="Listenabsatz"/>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663"/>
        </w:tabs>
        <w:autoSpaceDE w:val="0"/>
        <w:autoSpaceDN w:val="0"/>
        <w:adjustRightInd w:val="0"/>
        <w:spacing w:after="0" w:line="312" w:lineRule="auto"/>
        <w:ind w:right="-1"/>
        <w:rPr>
          <w:rFonts w:cs="Helvetica"/>
          <w:bCs/>
          <w:sz w:val="20"/>
        </w:rPr>
      </w:pPr>
      <w:r>
        <w:rPr>
          <w:rFonts w:cs="Helvetica"/>
          <w:bCs/>
          <w:sz w:val="20"/>
        </w:rPr>
        <w:t>11.30 Uhr: Begrüßung durch Michael Mahler</w:t>
      </w:r>
    </w:p>
    <w:p w14:paraId="5C705FEF" w14:textId="1101DB4E" w:rsidR="00D573F3" w:rsidRDefault="00D573F3" w:rsidP="00D573F3">
      <w:pPr>
        <w:pStyle w:val="Listenabsatz"/>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663"/>
        </w:tabs>
        <w:autoSpaceDE w:val="0"/>
        <w:autoSpaceDN w:val="0"/>
        <w:adjustRightInd w:val="0"/>
        <w:spacing w:after="0" w:line="312" w:lineRule="auto"/>
        <w:ind w:right="-1"/>
        <w:rPr>
          <w:rFonts w:cs="Helvetica"/>
          <w:bCs/>
          <w:sz w:val="20"/>
        </w:rPr>
      </w:pPr>
      <w:r>
        <w:rPr>
          <w:rFonts w:cs="Helvetica"/>
          <w:bCs/>
          <w:sz w:val="20"/>
        </w:rPr>
        <w:t>13.00 Uhr: 1. Benefizausfahrt</w:t>
      </w:r>
    </w:p>
    <w:p w14:paraId="2455F76D" w14:textId="0F46F67D" w:rsidR="00D573F3" w:rsidRPr="00D573F3" w:rsidRDefault="00D573F3" w:rsidP="00D573F3">
      <w:pPr>
        <w:pStyle w:val="Listenabsatz"/>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663"/>
        </w:tabs>
        <w:autoSpaceDE w:val="0"/>
        <w:autoSpaceDN w:val="0"/>
        <w:adjustRightInd w:val="0"/>
        <w:spacing w:after="0" w:line="312" w:lineRule="auto"/>
        <w:ind w:right="-1"/>
        <w:rPr>
          <w:rFonts w:cs="Helvetica"/>
          <w:bCs/>
          <w:sz w:val="20"/>
        </w:rPr>
      </w:pPr>
      <w:r>
        <w:rPr>
          <w:rFonts w:cs="Helvetica"/>
          <w:bCs/>
          <w:sz w:val="20"/>
        </w:rPr>
        <w:t>15.00 Uhr: 2. Benefizausfahrt</w:t>
      </w:r>
    </w:p>
    <w:p w14:paraId="354B393A" w14:textId="77777777" w:rsidR="00563FFF" w:rsidRDefault="00563FFF" w:rsidP="00563F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663"/>
        </w:tabs>
        <w:autoSpaceDE w:val="0"/>
        <w:autoSpaceDN w:val="0"/>
        <w:adjustRightInd w:val="0"/>
        <w:spacing w:line="312" w:lineRule="auto"/>
        <w:ind w:right="-1843"/>
        <w:rPr>
          <w:rFonts w:cs="Helvetica"/>
          <w:b/>
          <w:bCs/>
          <w:sz w:val="20"/>
        </w:rPr>
      </w:pPr>
    </w:p>
    <w:p w14:paraId="7E59EDD9" w14:textId="77777777" w:rsidR="00FC4161" w:rsidRDefault="00FC4161" w:rsidP="00563F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663"/>
        </w:tabs>
        <w:autoSpaceDE w:val="0"/>
        <w:autoSpaceDN w:val="0"/>
        <w:adjustRightInd w:val="0"/>
        <w:spacing w:line="312" w:lineRule="auto"/>
        <w:ind w:right="-1843"/>
        <w:rPr>
          <w:rFonts w:cs="Helvetica"/>
          <w:b/>
          <w:bCs/>
          <w:sz w:val="20"/>
        </w:rPr>
      </w:pPr>
    </w:p>
    <w:tbl>
      <w:tblPr>
        <w:tblW w:w="9180" w:type="dxa"/>
        <w:tblInd w:w="6" w:type="dxa"/>
        <w:tblBorders>
          <w:top w:val="nil"/>
          <w:left w:val="nil"/>
          <w:right w:val="nil"/>
        </w:tblBorders>
        <w:tblLayout w:type="fixed"/>
        <w:tblLook w:val="0000" w:firstRow="0" w:lastRow="0" w:firstColumn="0" w:lastColumn="0" w:noHBand="0" w:noVBand="0"/>
      </w:tblPr>
      <w:tblGrid>
        <w:gridCol w:w="4219"/>
        <w:gridCol w:w="4961"/>
      </w:tblGrid>
      <w:tr w:rsidR="00440D03" w:rsidRPr="00186FE9" w14:paraId="6ABFC845" w14:textId="77777777" w:rsidTr="0014050E">
        <w:trPr>
          <w:trHeight w:val="1635"/>
        </w:trPr>
        <w:tc>
          <w:tcPr>
            <w:tcW w:w="4219" w:type="dxa"/>
          </w:tcPr>
          <w:p w14:paraId="630CD1E3" w14:textId="77777777" w:rsidR="00440D03" w:rsidRPr="004D5E8C" w:rsidRDefault="00440D03" w:rsidP="00440D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ind w:right="-635"/>
              <w:rPr>
                <w:rFonts w:cs="Helvetica"/>
                <w:b/>
                <w:bCs/>
                <w:i/>
                <w:iCs/>
                <w:sz w:val="16"/>
                <w:szCs w:val="16"/>
              </w:rPr>
            </w:pPr>
            <w:r w:rsidRPr="004D5E8C">
              <w:rPr>
                <w:rFonts w:cs="Helvetica"/>
                <w:b/>
                <w:bCs/>
                <w:i/>
                <w:iCs/>
                <w:sz w:val="16"/>
                <w:szCs w:val="16"/>
              </w:rPr>
              <w:t>Weitere Informationen:</w:t>
            </w:r>
          </w:p>
          <w:p w14:paraId="7DDCE779" w14:textId="77777777" w:rsidR="00440D03" w:rsidRPr="004D5E8C" w:rsidRDefault="00440D03" w:rsidP="00440D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rPr>
                <w:rFonts w:cs="Helvetica"/>
                <w:b/>
                <w:bCs/>
                <w:sz w:val="16"/>
                <w:szCs w:val="16"/>
              </w:rPr>
            </w:pPr>
            <w:r w:rsidRPr="004D5E8C">
              <w:rPr>
                <w:rFonts w:cs="Helvetica"/>
                <w:b/>
                <w:bCs/>
                <w:sz w:val="16"/>
                <w:szCs w:val="16"/>
              </w:rPr>
              <w:t>Möbel Mahler</w:t>
            </w:r>
            <w:r>
              <w:rPr>
                <w:rFonts w:cs="Helvetica"/>
                <w:b/>
                <w:bCs/>
                <w:sz w:val="16"/>
                <w:szCs w:val="16"/>
              </w:rPr>
              <w:t xml:space="preserve"> Einrichtungszentrum</w:t>
            </w:r>
            <w:r w:rsidRPr="004D5E8C">
              <w:rPr>
                <w:rFonts w:cs="Helvetica"/>
                <w:b/>
                <w:bCs/>
                <w:sz w:val="16"/>
                <w:szCs w:val="16"/>
              </w:rPr>
              <w:t xml:space="preserve"> GmbH </w:t>
            </w:r>
            <w:r>
              <w:rPr>
                <w:rFonts w:cs="Helvetica"/>
                <w:b/>
                <w:bCs/>
                <w:sz w:val="16"/>
                <w:szCs w:val="16"/>
              </w:rPr>
              <w:t>&amp; Co. KG</w:t>
            </w:r>
          </w:p>
          <w:p w14:paraId="1EA91062" w14:textId="77777777" w:rsidR="00440D03" w:rsidRPr="004D5E8C" w:rsidRDefault="00440D03" w:rsidP="00440D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rPr>
                <w:rFonts w:cs="Helvetica"/>
                <w:bCs/>
                <w:sz w:val="16"/>
                <w:szCs w:val="16"/>
              </w:rPr>
            </w:pPr>
            <w:proofErr w:type="spellStart"/>
            <w:r>
              <w:rPr>
                <w:rFonts w:cs="Helvetica"/>
                <w:bCs/>
                <w:sz w:val="16"/>
                <w:szCs w:val="16"/>
              </w:rPr>
              <w:t>Odil</w:t>
            </w:r>
            <w:proofErr w:type="spellEnd"/>
            <w:r>
              <w:rPr>
                <w:rFonts w:cs="Helvetica"/>
                <w:bCs/>
                <w:sz w:val="16"/>
                <w:szCs w:val="16"/>
              </w:rPr>
              <w:t xml:space="preserve"> </w:t>
            </w:r>
            <w:proofErr w:type="spellStart"/>
            <w:r>
              <w:rPr>
                <w:rFonts w:cs="Helvetica"/>
                <w:bCs/>
                <w:sz w:val="16"/>
                <w:szCs w:val="16"/>
              </w:rPr>
              <w:t>Kiray</w:t>
            </w:r>
            <w:proofErr w:type="spellEnd"/>
          </w:p>
          <w:p w14:paraId="56E64A27" w14:textId="77777777" w:rsidR="00440D03" w:rsidRPr="004D5E8C" w:rsidRDefault="00440D03" w:rsidP="00440D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rPr>
                <w:rFonts w:cs="Helvetica"/>
                <w:bCs/>
                <w:sz w:val="16"/>
                <w:szCs w:val="16"/>
              </w:rPr>
            </w:pPr>
            <w:proofErr w:type="spellStart"/>
            <w:r w:rsidRPr="004D5E8C">
              <w:rPr>
                <w:rFonts w:cs="Helvetica"/>
                <w:bCs/>
                <w:sz w:val="16"/>
                <w:szCs w:val="16"/>
              </w:rPr>
              <w:t>Borsigstraße</w:t>
            </w:r>
            <w:proofErr w:type="spellEnd"/>
            <w:r w:rsidRPr="004D5E8C">
              <w:rPr>
                <w:rFonts w:cs="Helvetica"/>
                <w:bCs/>
                <w:sz w:val="16"/>
                <w:szCs w:val="16"/>
              </w:rPr>
              <w:t xml:space="preserve"> 15 – 89231 Neu-Ulm</w:t>
            </w:r>
          </w:p>
          <w:p w14:paraId="5BB7B01B" w14:textId="77777777" w:rsidR="00440D03" w:rsidRPr="004D5E8C" w:rsidRDefault="00440D03" w:rsidP="00440D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rPr>
                <w:rFonts w:cs="Helvetica"/>
                <w:bCs/>
                <w:sz w:val="16"/>
                <w:szCs w:val="16"/>
              </w:rPr>
            </w:pPr>
            <w:r w:rsidRPr="004D5E8C">
              <w:rPr>
                <w:rFonts w:cs="Helvetica"/>
                <w:bCs/>
                <w:sz w:val="16"/>
                <w:szCs w:val="16"/>
              </w:rPr>
              <w:t xml:space="preserve">Tel.: </w:t>
            </w:r>
            <w:r w:rsidRPr="00873E20">
              <w:rPr>
                <w:rFonts w:cs="Helvetica"/>
                <w:bCs/>
                <w:sz w:val="16"/>
                <w:szCs w:val="16"/>
              </w:rPr>
              <w:t>+49 731</w:t>
            </w:r>
            <w:r>
              <w:rPr>
                <w:rFonts w:cs="Helvetica"/>
                <w:bCs/>
                <w:sz w:val="16"/>
                <w:szCs w:val="16"/>
              </w:rPr>
              <w:t xml:space="preserve"> </w:t>
            </w:r>
            <w:r w:rsidRPr="00873E20">
              <w:rPr>
                <w:rFonts w:cs="Helvetica"/>
                <w:bCs/>
                <w:sz w:val="16"/>
                <w:szCs w:val="16"/>
              </w:rPr>
              <w:t>14042268</w:t>
            </w:r>
            <w:r>
              <w:rPr>
                <w:rFonts w:cs="Helvetica"/>
                <w:bCs/>
                <w:sz w:val="16"/>
                <w:szCs w:val="16"/>
              </w:rPr>
              <w:t>-237</w:t>
            </w:r>
          </w:p>
          <w:p w14:paraId="30EBD1E7" w14:textId="77777777" w:rsidR="00440D03" w:rsidRPr="004D5E8C" w:rsidRDefault="0071741F" w:rsidP="00440D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rPr>
                <w:rFonts w:cs="Helvetica"/>
                <w:sz w:val="16"/>
                <w:szCs w:val="16"/>
              </w:rPr>
            </w:pPr>
            <w:hyperlink r:id="rId7" w:history="1">
              <w:r w:rsidR="00440D03">
                <w:rPr>
                  <w:rStyle w:val="Link"/>
                  <w:rFonts w:cs="Helvetica"/>
                  <w:bCs/>
                  <w:sz w:val="16"/>
                  <w:szCs w:val="16"/>
                </w:rPr>
                <w:t>iab</w:t>
              </w:r>
              <w:r w:rsidR="00440D03" w:rsidRPr="004D5E8C">
                <w:rPr>
                  <w:rStyle w:val="Link"/>
                  <w:rFonts w:cs="Helvetica"/>
                  <w:bCs/>
                  <w:sz w:val="16"/>
                  <w:szCs w:val="16"/>
                </w:rPr>
                <w:t>@moebel-mahler.de</w:t>
              </w:r>
            </w:hyperlink>
            <w:r w:rsidR="00440D03" w:rsidRPr="004D5E8C">
              <w:rPr>
                <w:rFonts w:cs="Helvetica"/>
                <w:bCs/>
                <w:sz w:val="16"/>
                <w:szCs w:val="16"/>
              </w:rPr>
              <w:t xml:space="preserve"> – </w:t>
            </w:r>
            <w:hyperlink r:id="rId8" w:history="1">
              <w:r w:rsidR="00440D03" w:rsidRPr="004D5E8C">
                <w:rPr>
                  <w:rStyle w:val="Link"/>
                  <w:rFonts w:cs="Helvetica"/>
                  <w:bCs/>
                  <w:sz w:val="16"/>
                  <w:szCs w:val="16"/>
                </w:rPr>
                <w:t>www.moebel-mahler</w:t>
              </w:r>
              <w:r w:rsidR="00440D03" w:rsidRPr="004D5E8C">
                <w:rPr>
                  <w:rStyle w:val="Link"/>
                  <w:rFonts w:cs="Helvetica"/>
                  <w:sz w:val="16"/>
                  <w:szCs w:val="16"/>
                </w:rPr>
                <w:t>.de</w:t>
              </w:r>
            </w:hyperlink>
          </w:p>
        </w:tc>
        <w:tc>
          <w:tcPr>
            <w:tcW w:w="4961" w:type="dxa"/>
          </w:tcPr>
          <w:p w14:paraId="61E05971" w14:textId="77777777" w:rsidR="00440D03" w:rsidRPr="004D5E8C" w:rsidRDefault="00440D03" w:rsidP="00440D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ind w:right="-635"/>
              <w:rPr>
                <w:rFonts w:cs="Helvetica"/>
                <w:b/>
                <w:bCs/>
                <w:i/>
                <w:iCs/>
                <w:sz w:val="16"/>
                <w:szCs w:val="16"/>
              </w:rPr>
            </w:pPr>
            <w:r w:rsidRPr="004D5E8C">
              <w:rPr>
                <w:rFonts w:cs="Helvetica"/>
                <w:b/>
                <w:bCs/>
                <w:i/>
                <w:iCs/>
                <w:sz w:val="16"/>
                <w:szCs w:val="16"/>
              </w:rPr>
              <w:t>Presse- und Öffentlichkeitsarbeit:</w:t>
            </w:r>
          </w:p>
          <w:p w14:paraId="76D42BAC" w14:textId="77777777" w:rsidR="00440D03" w:rsidRPr="004D5E8C" w:rsidRDefault="00440D03" w:rsidP="00440D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ind w:right="-635"/>
              <w:rPr>
                <w:rFonts w:cs="Helvetica"/>
                <w:b/>
                <w:bCs/>
                <w:sz w:val="16"/>
                <w:szCs w:val="16"/>
              </w:rPr>
            </w:pPr>
            <w:r w:rsidRPr="004D5E8C">
              <w:rPr>
                <w:rFonts w:cs="Helvetica"/>
                <w:b/>
                <w:bCs/>
                <w:sz w:val="16"/>
                <w:szCs w:val="16"/>
              </w:rPr>
              <w:t>Press'n’Relations GmbH</w:t>
            </w:r>
            <w:r w:rsidRPr="004D5E8C">
              <w:rPr>
                <w:rFonts w:cs="Helvetica"/>
                <w:b/>
                <w:bCs/>
                <w:sz w:val="16"/>
                <w:szCs w:val="16"/>
              </w:rPr>
              <w:br/>
            </w:r>
            <w:r w:rsidRPr="004D5E8C">
              <w:rPr>
                <w:rFonts w:cs="Helvetica"/>
                <w:bCs/>
                <w:sz w:val="16"/>
                <w:szCs w:val="16"/>
              </w:rPr>
              <w:t>Vanessa Klein</w:t>
            </w:r>
          </w:p>
          <w:p w14:paraId="449C6DB4" w14:textId="77777777" w:rsidR="00440D03" w:rsidRPr="004D5E8C" w:rsidRDefault="00440D03" w:rsidP="00440D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ind w:right="-635"/>
              <w:rPr>
                <w:rFonts w:cs="Helvetica"/>
                <w:sz w:val="16"/>
                <w:szCs w:val="16"/>
              </w:rPr>
            </w:pPr>
            <w:r w:rsidRPr="004D5E8C">
              <w:rPr>
                <w:rFonts w:cs="Helvetica"/>
                <w:sz w:val="16"/>
                <w:szCs w:val="16"/>
              </w:rPr>
              <w:t xml:space="preserve">Magirusstr. 33 </w:t>
            </w:r>
            <w:r w:rsidRPr="004D5E8C">
              <w:rPr>
                <w:rFonts w:cs="Helvetica"/>
                <w:sz w:val="16"/>
                <w:szCs w:val="16"/>
              </w:rPr>
              <w:softHyphen/>
              <w:t>– 89077 Ulm</w:t>
            </w:r>
          </w:p>
          <w:p w14:paraId="402974EC" w14:textId="77777777" w:rsidR="00440D03" w:rsidRPr="00473B4C" w:rsidRDefault="00440D03" w:rsidP="00440D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rPr>
                <w:rFonts w:cs="Helvetica"/>
                <w:sz w:val="16"/>
                <w:szCs w:val="16"/>
              </w:rPr>
            </w:pPr>
            <w:r w:rsidRPr="00473B4C">
              <w:rPr>
                <w:rFonts w:cs="Helvetica"/>
                <w:sz w:val="16"/>
                <w:szCs w:val="16"/>
              </w:rPr>
              <w:t>Tel.: +49 731 96287-18</w:t>
            </w:r>
          </w:p>
          <w:p w14:paraId="1177561B" w14:textId="77777777" w:rsidR="00440D03" w:rsidRPr="00473B4C" w:rsidRDefault="0071741F" w:rsidP="00440D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rPr>
                <w:rFonts w:cs="Helvetica"/>
                <w:sz w:val="16"/>
                <w:szCs w:val="16"/>
              </w:rPr>
            </w:pPr>
            <w:hyperlink r:id="rId9" w:history="1">
              <w:r w:rsidR="00440D03" w:rsidRPr="00473B4C">
                <w:rPr>
                  <w:rStyle w:val="Link"/>
                  <w:rFonts w:cs="Helvetica"/>
                  <w:sz w:val="16"/>
                  <w:szCs w:val="16"/>
                </w:rPr>
                <w:t>vk@press-n-relations.de</w:t>
              </w:r>
            </w:hyperlink>
            <w:r w:rsidR="00440D03" w:rsidRPr="00473B4C">
              <w:rPr>
                <w:rFonts w:cs="Helvetica"/>
                <w:sz w:val="16"/>
                <w:szCs w:val="16"/>
              </w:rPr>
              <w:t xml:space="preserve"> – </w:t>
            </w:r>
            <w:hyperlink r:id="rId10" w:history="1">
              <w:r w:rsidR="00440D03" w:rsidRPr="00473B4C">
                <w:rPr>
                  <w:rStyle w:val="Link"/>
                  <w:rFonts w:cs="Helvetica"/>
                  <w:sz w:val="16"/>
                  <w:szCs w:val="16"/>
                </w:rPr>
                <w:t>www.press-n-relations.de</w:t>
              </w:r>
            </w:hyperlink>
          </w:p>
          <w:p w14:paraId="2A2F1184" w14:textId="77777777" w:rsidR="00440D03" w:rsidRPr="00473B4C" w:rsidRDefault="00440D03" w:rsidP="00440D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rPr>
                <w:rFonts w:cs="Helvetica"/>
                <w:kern w:val="1"/>
              </w:rPr>
            </w:pPr>
          </w:p>
        </w:tc>
      </w:tr>
    </w:tbl>
    <w:p w14:paraId="7989EE71" w14:textId="77777777" w:rsidR="0014050E" w:rsidRDefault="0014050E" w:rsidP="00440D03">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line="312" w:lineRule="auto"/>
        <w:ind w:right="-2126"/>
        <w:rPr>
          <w:rFonts w:ascii="Arial" w:hAnsi="Arial" w:cs="Arial"/>
          <w:b/>
          <w:bCs/>
          <w:sz w:val="16"/>
          <w:szCs w:val="16"/>
        </w:rPr>
      </w:pPr>
    </w:p>
    <w:p w14:paraId="788E18CA" w14:textId="77777777" w:rsidR="00FC4161" w:rsidRDefault="00FC4161" w:rsidP="00440D03">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line="312" w:lineRule="auto"/>
        <w:ind w:right="-2126"/>
        <w:rPr>
          <w:rFonts w:ascii="Arial" w:hAnsi="Arial" w:cs="Arial"/>
          <w:b/>
          <w:bCs/>
          <w:sz w:val="16"/>
          <w:szCs w:val="16"/>
        </w:rPr>
      </w:pPr>
    </w:p>
    <w:p w14:paraId="5A72FEAB" w14:textId="77777777" w:rsidR="00440D03" w:rsidRPr="005708DD" w:rsidRDefault="00440D03" w:rsidP="00440D03">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line="312" w:lineRule="auto"/>
        <w:ind w:right="-2126"/>
        <w:rPr>
          <w:rFonts w:ascii="Arial" w:hAnsi="Arial" w:cs="Arial"/>
          <w:bCs/>
          <w:sz w:val="16"/>
          <w:szCs w:val="16"/>
        </w:rPr>
      </w:pPr>
      <w:r w:rsidRPr="005708DD">
        <w:rPr>
          <w:rFonts w:ascii="Arial" w:hAnsi="Arial" w:cs="Arial"/>
          <w:b/>
          <w:bCs/>
          <w:sz w:val="16"/>
          <w:szCs w:val="16"/>
        </w:rPr>
        <w:t>Über Möbel Mahler</w:t>
      </w:r>
    </w:p>
    <w:p w14:paraId="08A0CCC7" w14:textId="77777777" w:rsidR="00440D03" w:rsidRPr="00616FA6" w:rsidRDefault="00440D03" w:rsidP="00440D03">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line="312" w:lineRule="auto"/>
        <w:ind w:right="-2126"/>
        <w:rPr>
          <w:rFonts w:ascii="Arial" w:hAnsi="Arial" w:cs="Arial"/>
          <w:bCs/>
          <w:sz w:val="16"/>
          <w:szCs w:val="16"/>
        </w:rPr>
      </w:pPr>
      <w:bookmarkStart w:id="0" w:name="h.gjdgxs" w:colFirst="0" w:colLast="0"/>
      <w:bookmarkEnd w:id="0"/>
      <w:r w:rsidRPr="005708DD">
        <w:rPr>
          <w:rFonts w:ascii="Arial" w:hAnsi="Arial" w:cs="Arial"/>
          <w:bCs/>
          <w:sz w:val="16"/>
          <w:szCs w:val="16"/>
        </w:rPr>
        <w:t>Das Familienunternehmen Möbel Mahler ist seit über 100 Jahren auf den Verkauf von Qualitätsmöbeln sowie auf qualifizierten Service</w:t>
      </w:r>
      <w:r>
        <w:rPr>
          <w:rFonts w:ascii="Arial" w:hAnsi="Arial" w:cs="Arial"/>
          <w:bCs/>
          <w:sz w:val="16"/>
          <w:szCs w:val="16"/>
        </w:rPr>
        <w:t xml:space="preserve"> –</w:t>
      </w:r>
      <w:r w:rsidRPr="005708DD">
        <w:rPr>
          <w:rFonts w:ascii="Arial" w:hAnsi="Arial" w:cs="Arial"/>
          <w:bCs/>
          <w:sz w:val="16"/>
          <w:szCs w:val="16"/>
        </w:rPr>
        <w:t xml:space="preserve"> von der Beratung bis zu Lieferung und Aufbau </w:t>
      </w:r>
      <w:r>
        <w:rPr>
          <w:rFonts w:ascii="Arial" w:hAnsi="Arial" w:cs="Arial"/>
          <w:bCs/>
          <w:sz w:val="16"/>
          <w:szCs w:val="16"/>
        </w:rPr>
        <w:t xml:space="preserve">– </w:t>
      </w:r>
      <w:r w:rsidRPr="005708DD">
        <w:rPr>
          <w:rFonts w:ascii="Arial" w:hAnsi="Arial" w:cs="Arial"/>
          <w:bCs/>
          <w:sz w:val="16"/>
          <w:szCs w:val="16"/>
        </w:rPr>
        <w:t xml:space="preserve">spezialisiert. </w:t>
      </w:r>
      <w:r>
        <w:rPr>
          <w:rFonts w:ascii="Arial" w:hAnsi="Arial" w:cs="Arial"/>
          <w:bCs/>
          <w:sz w:val="16"/>
          <w:szCs w:val="16"/>
        </w:rPr>
        <w:t>In</w:t>
      </w:r>
      <w:r w:rsidRPr="005708DD">
        <w:rPr>
          <w:rFonts w:ascii="Arial" w:hAnsi="Arial" w:cs="Arial"/>
          <w:bCs/>
          <w:sz w:val="16"/>
          <w:szCs w:val="16"/>
        </w:rPr>
        <w:t xml:space="preserve"> </w:t>
      </w:r>
      <w:r>
        <w:rPr>
          <w:rFonts w:ascii="Arial" w:hAnsi="Arial" w:cs="Arial"/>
          <w:bCs/>
          <w:sz w:val="16"/>
          <w:szCs w:val="16"/>
        </w:rPr>
        <w:t>dem großen Einrichtungshaus</w:t>
      </w:r>
      <w:r w:rsidRPr="005708DD">
        <w:rPr>
          <w:rFonts w:ascii="Arial" w:hAnsi="Arial" w:cs="Arial"/>
          <w:bCs/>
          <w:sz w:val="16"/>
          <w:szCs w:val="16"/>
        </w:rPr>
        <w:t xml:space="preserve"> a</w:t>
      </w:r>
      <w:r>
        <w:rPr>
          <w:rFonts w:ascii="Arial" w:hAnsi="Arial" w:cs="Arial"/>
          <w:bCs/>
          <w:sz w:val="16"/>
          <w:szCs w:val="16"/>
        </w:rPr>
        <w:t xml:space="preserve">m </w:t>
      </w:r>
      <w:r w:rsidRPr="005708DD">
        <w:rPr>
          <w:rFonts w:ascii="Arial" w:hAnsi="Arial" w:cs="Arial"/>
          <w:bCs/>
          <w:sz w:val="16"/>
          <w:szCs w:val="16"/>
        </w:rPr>
        <w:t>Standor</w:t>
      </w:r>
      <w:r>
        <w:rPr>
          <w:rFonts w:ascii="Arial" w:hAnsi="Arial" w:cs="Arial"/>
          <w:bCs/>
          <w:sz w:val="16"/>
          <w:szCs w:val="16"/>
        </w:rPr>
        <w:t>t</w:t>
      </w:r>
      <w:r w:rsidRPr="005708DD">
        <w:rPr>
          <w:rFonts w:ascii="Arial" w:hAnsi="Arial" w:cs="Arial"/>
          <w:bCs/>
          <w:sz w:val="16"/>
          <w:szCs w:val="16"/>
        </w:rPr>
        <w:t xml:space="preserve"> Neu-Ulm bietet Möbel Mahler ein umfassendes Einrichtungsangebot in modernen Erlebniscentern an. Die Einrichtungswelten präsentieren auf </w:t>
      </w:r>
      <w:r>
        <w:rPr>
          <w:rFonts w:ascii="Arial" w:hAnsi="Arial" w:cs="Arial"/>
          <w:bCs/>
          <w:sz w:val="16"/>
          <w:szCs w:val="16"/>
        </w:rPr>
        <w:t>mehr als 70.000</w:t>
      </w:r>
      <w:r w:rsidRPr="005708DD">
        <w:rPr>
          <w:rFonts w:ascii="Arial" w:hAnsi="Arial" w:cs="Arial"/>
          <w:bCs/>
          <w:sz w:val="16"/>
          <w:szCs w:val="16"/>
        </w:rPr>
        <w:t xml:space="preserve"> Quadratmetern Möbel und Wohnaccessoires, großzügige Kinderspielflächen und moderne </w:t>
      </w:r>
      <w:r>
        <w:rPr>
          <w:rFonts w:ascii="Arial" w:hAnsi="Arial" w:cs="Arial"/>
          <w:bCs/>
          <w:sz w:val="16"/>
          <w:szCs w:val="16"/>
        </w:rPr>
        <w:t>Gastronomie im Restaurant „Münsterblick“</w:t>
      </w:r>
      <w:r w:rsidRPr="005708DD">
        <w:rPr>
          <w:rFonts w:ascii="Arial" w:hAnsi="Arial" w:cs="Arial"/>
          <w:bCs/>
          <w:sz w:val="16"/>
          <w:szCs w:val="16"/>
        </w:rPr>
        <w:t xml:space="preserve">. Das Familienunternehmen beschäftigt derzeit rund </w:t>
      </w:r>
      <w:r w:rsidRPr="00437FE8">
        <w:rPr>
          <w:rFonts w:ascii="Arial" w:hAnsi="Arial" w:cs="Arial"/>
          <w:bCs/>
          <w:sz w:val="16"/>
          <w:szCs w:val="16"/>
        </w:rPr>
        <w:t>450</w:t>
      </w:r>
      <w:r w:rsidRPr="005708DD">
        <w:rPr>
          <w:rFonts w:ascii="Arial" w:hAnsi="Arial" w:cs="Arial"/>
          <w:bCs/>
          <w:sz w:val="16"/>
          <w:szCs w:val="16"/>
        </w:rPr>
        <w:t xml:space="preserve"> Mitarbeiter. Weitere Informationen stehen unter www.moebel-mahler.de bereit.</w:t>
      </w:r>
    </w:p>
    <w:p w14:paraId="663CABF8" w14:textId="77777777" w:rsidR="00984247" w:rsidRDefault="00984247" w:rsidP="00563FFF">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line="312" w:lineRule="auto"/>
        <w:ind w:right="-1"/>
        <w:rPr>
          <w:rFonts w:ascii="Arial" w:hAnsi="Arial" w:cs="Arial"/>
          <w:bCs/>
          <w:sz w:val="16"/>
          <w:szCs w:val="16"/>
        </w:rPr>
      </w:pPr>
    </w:p>
    <w:p w14:paraId="4902038E" w14:textId="3DAB45C1" w:rsidR="003C2C79" w:rsidRPr="00984247" w:rsidRDefault="0081078D" w:rsidP="00563FFF">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line="312" w:lineRule="auto"/>
        <w:ind w:right="-1"/>
        <w:rPr>
          <w:rFonts w:ascii="Arial" w:hAnsi="Arial" w:cs="Arial"/>
          <w:b/>
          <w:bCs/>
          <w:sz w:val="16"/>
          <w:szCs w:val="16"/>
        </w:rPr>
      </w:pPr>
      <w:proofErr w:type="spellStart"/>
      <w:r>
        <w:rPr>
          <w:rFonts w:ascii="Arial" w:hAnsi="Arial" w:cs="Arial"/>
          <w:b/>
          <w:bCs/>
          <w:sz w:val="16"/>
          <w:szCs w:val="16"/>
        </w:rPr>
        <w:t>Sportwagencharity</w:t>
      </w:r>
      <w:proofErr w:type="spellEnd"/>
    </w:p>
    <w:p w14:paraId="436AE5DE" w14:textId="4264232C" w:rsidR="00984247" w:rsidRPr="00984247" w:rsidRDefault="00FC4161" w:rsidP="00984247">
      <w:pPr>
        <w:spacing w:line="312" w:lineRule="auto"/>
        <w:ind w:right="-2126"/>
        <w:rPr>
          <w:rFonts w:ascii="Arial" w:eastAsia="Times New Roman" w:hAnsi="Arial" w:cs="Arial"/>
          <w:sz w:val="16"/>
          <w:szCs w:val="16"/>
        </w:rPr>
      </w:pPr>
      <w:r w:rsidRPr="00984247">
        <w:rPr>
          <w:rStyle w:val="textexposedshow"/>
          <w:rFonts w:ascii="Arial" w:eastAsia="Times New Roman" w:hAnsi="Arial" w:cs="Arial"/>
          <w:bCs/>
          <w:color w:val="000000"/>
          <w:sz w:val="16"/>
          <w:szCs w:val="16"/>
        </w:rPr>
        <w:t xml:space="preserve">Bei der als Familienevent angelegten </w:t>
      </w:r>
      <w:r>
        <w:rPr>
          <w:rStyle w:val="textexposedshow"/>
          <w:rFonts w:ascii="Arial" w:eastAsia="Times New Roman" w:hAnsi="Arial" w:cs="Arial"/>
          <w:bCs/>
          <w:color w:val="000000"/>
          <w:sz w:val="16"/>
          <w:szCs w:val="16"/>
        </w:rPr>
        <w:t xml:space="preserve">und ehrenamtlich organisierten </w:t>
      </w:r>
      <w:proofErr w:type="spellStart"/>
      <w:r w:rsidRPr="00984247">
        <w:rPr>
          <w:rStyle w:val="textexposedshow"/>
          <w:rFonts w:ascii="Arial" w:eastAsia="Times New Roman" w:hAnsi="Arial" w:cs="Arial"/>
          <w:bCs/>
          <w:color w:val="000000"/>
          <w:sz w:val="16"/>
          <w:szCs w:val="16"/>
        </w:rPr>
        <w:t>Sportwagencharity</w:t>
      </w:r>
      <w:proofErr w:type="spellEnd"/>
      <w:r w:rsidRPr="00984247">
        <w:rPr>
          <w:rStyle w:val="textexposedshow"/>
          <w:rFonts w:ascii="Arial" w:eastAsia="Times New Roman" w:hAnsi="Arial" w:cs="Arial"/>
          <w:bCs/>
          <w:color w:val="000000"/>
          <w:sz w:val="16"/>
          <w:szCs w:val="16"/>
        </w:rPr>
        <w:t xml:space="preserve"> sind regelmäßig über 100 Sportwagen und mehrere tausend Besucher am Start</w:t>
      </w:r>
      <w:r w:rsidR="00984247" w:rsidRPr="00984247">
        <w:rPr>
          <w:rFonts w:ascii="Arial" w:eastAsia="Times New Roman" w:hAnsi="Arial" w:cs="Arial"/>
          <w:bCs/>
          <w:color w:val="000000"/>
          <w:sz w:val="16"/>
          <w:szCs w:val="16"/>
        </w:rPr>
        <w:t xml:space="preserve">. </w:t>
      </w:r>
      <w:r>
        <w:rPr>
          <w:rFonts w:ascii="Arial" w:eastAsia="Times New Roman" w:hAnsi="Arial" w:cs="Arial"/>
          <w:bCs/>
          <w:color w:val="000000"/>
          <w:sz w:val="16"/>
          <w:szCs w:val="16"/>
        </w:rPr>
        <w:t>Ziel ist es,</w:t>
      </w:r>
      <w:r w:rsidR="00984247" w:rsidRPr="00984247">
        <w:rPr>
          <w:rFonts w:ascii="Arial" w:eastAsia="Times New Roman" w:hAnsi="Arial" w:cs="Arial"/>
          <w:bCs/>
          <w:color w:val="000000"/>
          <w:sz w:val="16"/>
          <w:szCs w:val="16"/>
        </w:rPr>
        <w:t xml:space="preserve"> benachteiligten Personen und deren Angehörigen einen schönen Tag zu </w:t>
      </w:r>
      <w:r w:rsidR="00984247" w:rsidRPr="00984247">
        <w:rPr>
          <w:rFonts w:ascii="Arial" w:eastAsia="Times New Roman" w:hAnsi="Arial" w:cs="Arial"/>
          <w:bCs/>
          <w:color w:val="000000"/>
          <w:sz w:val="16"/>
          <w:szCs w:val="16"/>
        </w:rPr>
        <w:lastRenderedPageBreak/>
        <w:t>bereiten. Zudem werden durch diverse Aktionen wie Tombola, Händlerme</w:t>
      </w:r>
      <w:r>
        <w:rPr>
          <w:rFonts w:ascii="Arial" w:eastAsia="Times New Roman" w:hAnsi="Arial" w:cs="Arial"/>
          <w:bCs/>
          <w:color w:val="000000"/>
          <w:sz w:val="16"/>
          <w:szCs w:val="16"/>
        </w:rPr>
        <w:t>ile oder</w:t>
      </w:r>
      <w:r w:rsidR="00984247" w:rsidRPr="00984247">
        <w:rPr>
          <w:rFonts w:ascii="Arial" w:eastAsia="Times New Roman" w:hAnsi="Arial" w:cs="Arial"/>
          <w:bCs/>
          <w:color w:val="000000"/>
          <w:sz w:val="16"/>
          <w:szCs w:val="16"/>
        </w:rPr>
        <w:t xml:space="preserve"> </w:t>
      </w:r>
      <w:proofErr w:type="spellStart"/>
      <w:r w:rsidR="00984247" w:rsidRPr="00984247">
        <w:rPr>
          <w:rFonts w:ascii="Arial" w:eastAsia="Times New Roman" w:hAnsi="Arial" w:cs="Arial"/>
          <w:bCs/>
          <w:color w:val="000000"/>
          <w:sz w:val="16"/>
          <w:szCs w:val="16"/>
        </w:rPr>
        <w:t>Flyerwerbung</w:t>
      </w:r>
      <w:proofErr w:type="spellEnd"/>
      <w:r>
        <w:rPr>
          <w:rFonts w:ascii="Arial" w:eastAsia="Times New Roman" w:hAnsi="Arial" w:cs="Arial"/>
          <w:bCs/>
          <w:color w:val="000000"/>
          <w:sz w:val="16"/>
          <w:szCs w:val="16"/>
        </w:rPr>
        <w:t xml:space="preserve"> zusätzlich Spendengelder </w:t>
      </w:r>
      <w:r w:rsidR="00984247" w:rsidRPr="00984247">
        <w:rPr>
          <w:rFonts w:ascii="Arial" w:eastAsia="Times New Roman" w:hAnsi="Arial" w:cs="Arial"/>
          <w:bCs/>
          <w:color w:val="000000"/>
          <w:sz w:val="16"/>
          <w:szCs w:val="16"/>
        </w:rPr>
        <w:t xml:space="preserve">gesammelt. </w:t>
      </w:r>
      <w:r>
        <w:rPr>
          <w:rFonts w:ascii="Arial" w:eastAsia="Times New Roman" w:hAnsi="Arial" w:cs="Arial"/>
          <w:bCs/>
          <w:color w:val="000000"/>
          <w:sz w:val="16"/>
          <w:szCs w:val="16"/>
        </w:rPr>
        <w:t>Bisher</w:t>
      </w:r>
      <w:r w:rsidR="00984247" w:rsidRPr="00984247">
        <w:rPr>
          <w:rFonts w:ascii="Arial" w:eastAsia="Times New Roman" w:hAnsi="Arial" w:cs="Arial"/>
          <w:bCs/>
          <w:color w:val="000000"/>
          <w:sz w:val="16"/>
          <w:szCs w:val="16"/>
        </w:rPr>
        <w:t xml:space="preserve"> wurden </w:t>
      </w:r>
      <w:r>
        <w:rPr>
          <w:rFonts w:ascii="Arial" w:eastAsia="Times New Roman" w:hAnsi="Arial" w:cs="Arial"/>
          <w:bCs/>
          <w:color w:val="000000"/>
          <w:sz w:val="16"/>
          <w:szCs w:val="16"/>
        </w:rPr>
        <w:t xml:space="preserve">beispielsweise </w:t>
      </w:r>
      <w:r w:rsidR="00984247" w:rsidRPr="00984247">
        <w:rPr>
          <w:rFonts w:ascii="Arial" w:eastAsia="Times New Roman" w:hAnsi="Arial" w:cs="Arial"/>
          <w:bCs/>
          <w:color w:val="000000"/>
          <w:sz w:val="16"/>
          <w:szCs w:val="16"/>
        </w:rPr>
        <w:t>der Förderkr</w:t>
      </w:r>
      <w:r w:rsidR="00984247" w:rsidRPr="00984247">
        <w:rPr>
          <w:rStyle w:val="textexposedshow"/>
          <w:rFonts w:ascii="Arial" w:eastAsia="Times New Roman" w:hAnsi="Arial" w:cs="Arial"/>
          <w:bCs/>
          <w:color w:val="000000"/>
          <w:sz w:val="16"/>
          <w:szCs w:val="16"/>
        </w:rPr>
        <w:t xml:space="preserve">eis für tumor- und leukämiekranke Kinder Ulm e.V., das </w:t>
      </w:r>
      <w:proofErr w:type="spellStart"/>
      <w:r w:rsidR="00984247" w:rsidRPr="00984247">
        <w:rPr>
          <w:rStyle w:val="textexposedshow"/>
          <w:rFonts w:ascii="Arial" w:eastAsia="Times New Roman" w:hAnsi="Arial" w:cs="Arial"/>
          <w:bCs/>
          <w:color w:val="000000"/>
          <w:sz w:val="16"/>
          <w:szCs w:val="16"/>
        </w:rPr>
        <w:t>Aufschnaufhaus</w:t>
      </w:r>
      <w:proofErr w:type="spellEnd"/>
      <w:r w:rsidR="00984247" w:rsidRPr="00984247">
        <w:rPr>
          <w:rStyle w:val="textexposedshow"/>
          <w:rFonts w:ascii="Arial" w:eastAsia="Times New Roman" w:hAnsi="Arial" w:cs="Arial"/>
          <w:bCs/>
          <w:color w:val="000000"/>
          <w:sz w:val="16"/>
          <w:szCs w:val="16"/>
        </w:rPr>
        <w:t xml:space="preserve"> Ulm/ Förderverein e.V., die Diabetes Kinder Ulm und Umgebung e.V. und weitere bedacht.</w:t>
      </w:r>
      <w:r w:rsidR="00984247" w:rsidRPr="00984247">
        <w:rPr>
          <w:rStyle w:val="apple-converted-space"/>
          <w:rFonts w:ascii="Arial" w:eastAsia="Times New Roman" w:hAnsi="Arial" w:cs="Arial"/>
          <w:bCs/>
          <w:color w:val="000000"/>
          <w:sz w:val="16"/>
          <w:szCs w:val="16"/>
        </w:rPr>
        <w:t> </w:t>
      </w:r>
      <w:r w:rsidR="00984247" w:rsidRPr="00984247">
        <w:rPr>
          <w:rStyle w:val="textexposedshow"/>
          <w:rFonts w:ascii="Arial" w:eastAsia="Times New Roman" w:hAnsi="Arial" w:cs="Arial"/>
          <w:bCs/>
          <w:color w:val="000000"/>
          <w:sz w:val="16"/>
          <w:szCs w:val="16"/>
        </w:rPr>
        <w:t>Bei der Veranstaltung dürfen sowohl die</w:t>
      </w:r>
      <w:r>
        <w:rPr>
          <w:rStyle w:val="textexposedshow"/>
          <w:rFonts w:ascii="Arial" w:eastAsia="Times New Roman" w:hAnsi="Arial" w:cs="Arial"/>
          <w:bCs/>
          <w:color w:val="000000"/>
          <w:sz w:val="16"/>
          <w:szCs w:val="16"/>
        </w:rPr>
        <w:t xml:space="preserve"> Kinder der unterstützen Vereine</w:t>
      </w:r>
      <w:r w:rsidR="00984247" w:rsidRPr="00984247">
        <w:rPr>
          <w:rStyle w:val="textexposedshow"/>
          <w:rFonts w:ascii="Arial" w:eastAsia="Times New Roman" w:hAnsi="Arial" w:cs="Arial"/>
          <w:bCs/>
          <w:color w:val="000000"/>
          <w:sz w:val="16"/>
          <w:szCs w:val="16"/>
        </w:rPr>
        <w:t xml:space="preserve"> in den Sportwagen mitfahren, als auch die Besucher selbst: die Beifahrersitze werden vor Ort gegen eine Spende verlost.</w:t>
      </w:r>
      <w:r w:rsidR="00984247" w:rsidRPr="00984247">
        <w:rPr>
          <w:rStyle w:val="apple-converted-space"/>
          <w:rFonts w:ascii="Arial" w:eastAsia="Times New Roman" w:hAnsi="Arial" w:cs="Arial"/>
          <w:bCs/>
          <w:color w:val="000000"/>
          <w:sz w:val="16"/>
          <w:szCs w:val="16"/>
        </w:rPr>
        <w:t> </w:t>
      </w:r>
      <w:r>
        <w:rPr>
          <w:rStyle w:val="apple-converted-space"/>
          <w:rFonts w:ascii="Arial" w:eastAsia="Times New Roman" w:hAnsi="Arial" w:cs="Arial"/>
          <w:bCs/>
          <w:color w:val="000000"/>
          <w:sz w:val="16"/>
          <w:szCs w:val="16"/>
        </w:rPr>
        <w:t>Weitere Informationen finden sich unter www.sportwagencharity.de</w:t>
      </w:r>
      <w:r w:rsidR="0081078D">
        <w:rPr>
          <w:rStyle w:val="apple-converted-space"/>
          <w:rFonts w:ascii="Arial" w:eastAsia="Times New Roman" w:hAnsi="Arial" w:cs="Arial"/>
          <w:bCs/>
          <w:color w:val="000000"/>
          <w:sz w:val="16"/>
          <w:szCs w:val="16"/>
        </w:rPr>
        <w:t>.</w:t>
      </w:r>
    </w:p>
    <w:p w14:paraId="409E3A76" w14:textId="77777777" w:rsidR="00984247" w:rsidRPr="00984247" w:rsidRDefault="00984247" w:rsidP="00984247">
      <w:pPr>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line="312" w:lineRule="auto"/>
        <w:ind w:right="-2126"/>
        <w:rPr>
          <w:rFonts w:ascii="Arial" w:hAnsi="Arial" w:cs="Arial"/>
          <w:bCs/>
          <w:sz w:val="16"/>
          <w:szCs w:val="16"/>
        </w:rPr>
      </w:pPr>
      <w:bookmarkStart w:id="1" w:name="_GoBack"/>
      <w:bookmarkEnd w:id="1"/>
    </w:p>
    <w:sectPr w:rsidR="00984247" w:rsidRPr="00984247" w:rsidSect="00C4543A">
      <w:headerReference w:type="default" r:id="rId11"/>
      <w:pgSz w:w="11906" w:h="16838"/>
      <w:pgMar w:top="1985" w:right="3402" w:bottom="1077"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F26942" w14:textId="77777777" w:rsidR="0071741F" w:rsidRDefault="0071741F" w:rsidP="00563FFF">
      <w:r>
        <w:separator/>
      </w:r>
    </w:p>
  </w:endnote>
  <w:endnote w:type="continuationSeparator" w:id="0">
    <w:p w14:paraId="40455565" w14:textId="77777777" w:rsidR="0071741F" w:rsidRDefault="0071741F" w:rsidP="00563F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auto"/>
    <w:pitch w:val="variable"/>
    <w:sig w:usb0="A10006FF" w:usb1="4000205B" w:usb2="00000010" w:usb3="00000000" w:csb0="0000019F" w:csb1="00000000"/>
  </w:font>
  <w:font w:name="ＭＳ 明朝">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D7D608" w14:textId="77777777" w:rsidR="0071741F" w:rsidRDefault="0071741F" w:rsidP="00563FFF">
      <w:r>
        <w:separator/>
      </w:r>
    </w:p>
  </w:footnote>
  <w:footnote w:type="continuationSeparator" w:id="0">
    <w:p w14:paraId="27F47BED" w14:textId="77777777" w:rsidR="0071741F" w:rsidRDefault="0071741F" w:rsidP="00563FF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EAC50D" w14:textId="77777777" w:rsidR="00104F1C" w:rsidRDefault="00104F1C" w:rsidP="007D2F8F">
    <w:pPr>
      <w:pStyle w:val="Kopfzeile"/>
      <w:tabs>
        <w:tab w:val="clear" w:pos="9072"/>
        <w:tab w:val="left" w:pos="7986"/>
        <w:tab w:val="right" w:pos="9781"/>
      </w:tabs>
      <w:ind w:right="-2693"/>
      <w:jc w:val="right"/>
    </w:pPr>
    <w:r>
      <w:tab/>
    </w:r>
    <w:r>
      <w:rPr>
        <w:noProof/>
        <w:lang w:eastAsia="de-DE"/>
      </w:rPr>
      <w:drawing>
        <wp:inline distT="0" distB="0" distL="0" distR="0" wp14:anchorId="239AA0C9" wp14:editId="7E170021">
          <wp:extent cx="1823085" cy="587124"/>
          <wp:effectExtent l="0" t="0" r="5715"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23085" cy="587124"/>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A72E5E"/>
    <w:multiLevelType w:val="hybridMultilevel"/>
    <w:tmpl w:val="053E79A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3FFF"/>
    <w:rsid w:val="00060428"/>
    <w:rsid w:val="00062584"/>
    <w:rsid w:val="00087079"/>
    <w:rsid w:val="00104F1C"/>
    <w:rsid w:val="001115B0"/>
    <w:rsid w:val="0014050E"/>
    <w:rsid w:val="00165A72"/>
    <w:rsid w:val="001C3E4E"/>
    <w:rsid w:val="00227F87"/>
    <w:rsid w:val="0024774E"/>
    <w:rsid w:val="002665A7"/>
    <w:rsid w:val="002673A4"/>
    <w:rsid w:val="00287616"/>
    <w:rsid w:val="00372540"/>
    <w:rsid w:val="00390818"/>
    <w:rsid w:val="003B732C"/>
    <w:rsid w:val="003C2C79"/>
    <w:rsid w:val="00412AEE"/>
    <w:rsid w:val="004318E6"/>
    <w:rsid w:val="00440D03"/>
    <w:rsid w:val="004435B4"/>
    <w:rsid w:val="00474661"/>
    <w:rsid w:val="004B329E"/>
    <w:rsid w:val="00510F2F"/>
    <w:rsid w:val="005256B5"/>
    <w:rsid w:val="00563FFF"/>
    <w:rsid w:val="005E7E66"/>
    <w:rsid w:val="00631BC5"/>
    <w:rsid w:val="006D75A2"/>
    <w:rsid w:val="006E795B"/>
    <w:rsid w:val="0071741F"/>
    <w:rsid w:val="00734584"/>
    <w:rsid w:val="007422E5"/>
    <w:rsid w:val="007C44CF"/>
    <w:rsid w:val="007D2F8F"/>
    <w:rsid w:val="0081078D"/>
    <w:rsid w:val="008272C1"/>
    <w:rsid w:val="00856055"/>
    <w:rsid w:val="008D34BE"/>
    <w:rsid w:val="00984247"/>
    <w:rsid w:val="00994028"/>
    <w:rsid w:val="00A01E68"/>
    <w:rsid w:val="00A111E3"/>
    <w:rsid w:val="00A825C4"/>
    <w:rsid w:val="00AD4672"/>
    <w:rsid w:val="00B301B3"/>
    <w:rsid w:val="00B451D2"/>
    <w:rsid w:val="00BD1184"/>
    <w:rsid w:val="00BE7D9A"/>
    <w:rsid w:val="00C12F3B"/>
    <w:rsid w:val="00C4543A"/>
    <w:rsid w:val="00C93ADE"/>
    <w:rsid w:val="00C970DE"/>
    <w:rsid w:val="00D573F3"/>
    <w:rsid w:val="00DE60BC"/>
    <w:rsid w:val="00DF3E28"/>
    <w:rsid w:val="00E43F95"/>
    <w:rsid w:val="00ED2207"/>
    <w:rsid w:val="00F3037C"/>
    <w:rsid w:val="00F35086"/>
    <w:rsid w:val="00F36919"/>
    <w:rsid w:val="00F67945"/>
    <w:rsid w:val="00FB7F0F"/>
    <w:rsid w:val="00FC4161"/>
  </w:rsids>
  <m:mathPr>
    <m:mathFont m:val="Cambria Math"/>
    <m:brkBin m:val="before"/>
    <m:brkBinSub m:val="--"/>
    <m:smallFrac/>
    <m:dispDef/>
    <m:lMargin m:val="0"/>
    <m:rMargin m:val="0"/>
    <m:defJc m:val="centerGroup"/>
    <m:wrapRight/>
    <m:intLim m:val="subSup"/>
    <m:naryLim m:val="subSup"/>
  </m:mathPr>
  <w:themeFontLang w:val="de-DE"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14B0FDB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eastAsiaTheme="minorEastAsia" w:hAnsi="Verdana" w:cs="Verdana"/>
        <w:sz w:val="24"/>
        <w:szCs w:val="24"/>
        <w:lang w:val="de-DE" w:eastAsia="ja-JP" w:bidi="ar-SA"/>
      </w:rPr>
    </w:rPrDefault>
    <w:pPrDefault>
      <w:pPr>
        <w:spacing w:after="20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984247"/>
    <w:pPr>
      <w:spacing w:after="0"/>
    </w:pPr>
    <w:rPr>
      <w:rFonts w:ascii="Times New Roman" w:hAnsi="Times New Roman" w:cs="Times New Roman"/>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3C2C79"/>
  </w:style>
  <w:style w:type="paragraph" w:styleId="Kopfzeile">
    <w:name w:val="header"/>
    <w:basedOn w:val="Standard"/>
    <w:link w:val="KopfzeileZchn"/>
    <w:uiPriority w:val="99"/>
    <w:unhideWhenUsed/>
    <w:rsid w:val="00563FFF"/>
    <w:pPr>
      <w:tabs>
        <w:tab w:val="center" w:pos="4536"/>
        <w:tab w:val="right" w:pos="9072"/>
      </w:tabs>
    </w:pPr>
    <w:rPr>
      <w:rFonts w:ascii="Helvetica" w:eastAsia="Cambria" w:hAnsi="Helvetica"/>
      <w:sz w:val="22"/>
      <w:szCs w:val="20"/>
      <w:lang w:eastAsia="en-US"/>
    </w:rPr>
  </w:style>
  <w:style w:type="character" w:customStyle="1" w:styleId="KopfzeileZchn">
    <w:name w:val="Kopfzeile Zchn"/>
    <w:basedOn w:val="Absatz-Standardschriftart"/>
    <w:link w:val="Kopfzeile"/>
    <w:uiPriority w:val="99"/>
    <w:rsid w:val="00563FFF"/>
    <w:rPr>
      <w:rFonts w:ascii="Helvetica" w:eastAsia="Cambria" w:hAnsi="Helvetica" w:cs="Times New Roman"/>
      <w:sz w:val="22"/>
      <w:szCs w:val="20"/>
      <w:lang w:eastAsia="en-US"/>
    </w:rPr>
  </w:style>
  <w:style w:type="character" w:styleId="Link">
    <w:name w:val="Hyperlink"/>
    <w:uiPriority w:val="99"/>
    <w:unhideWhenUsed/>
    <w:rsid w:val="00563FFF"/>
    <w:rPr>
      <w:color w:val="0000FF"/>
      <w:u w:val="single"/>
    </w:rPr>
  </w:style>
  <w:style w:type="paragraph" w:styleId="Sprechblasentext">
    <w:name w:val="Balloon Text"/>
    <w:basedOn w:val="Standard"/>
    <w:link w:val="SprechblasentextZchn"/>
    <w:uiPriority w:val="99"/>
    <w:semiHidden/>
    <w:unhideWhenUsed/>
    <w:rsid w:val="00563FF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563FFF"/>
    <w:rPr>
      <w:rFonts w:ascii="Lucida Grande" w:eastAsia="Cambria" w:hAnsi="Lucida Grande" w:cs="Lucida Grande"/>
      <w:sz w:val="18"/>
      <w:szCs w:val="18"/>
      <w:lang w:eastAsia="en-US"/>
    </w:rPr>
  </w:style>
  <w:style w:type="paragraph" w:styleId="Fuzeile">
    <w:name w:val="footer"/>
    <w:basedOn w:val="Standard"/>
    <w:link w:val="FuzeileZchn"/>
    <w:uiPriority w:val="99"/>
    <w:unhideWhenUsed/>
    <w:rsid w:val="00563FFF"/>
    <w:pPr>
      <w:tabs>
        <w:tab w:val="center" w:pos="4536"/>
        <w:tab w:val="right" w:pos="9072"/>
      </w:tabs>
    </w:pPr>
    <w:rPr>
      <w:rFonts w:ascii="Helvetica" w:eastAsia="Cambria" w:hAnsi="Helvetica"/>
      <w:sz w:val="22"/>
      <w:szCs w:val="20"/>
      <w:lang w:eastAsia="en-US"/>
    </w:rPr>
  </w:style>
  <w:style w:type="character" w:customStyle="1" w:styleId="FuzeileZchn">
    <w:name w:val="Fußzeile Zchn"/>
    <w:basedOn w:val="Absatz-Standardschriftart"/>
    <w:link w:val="Fuzeile"/>
    <w:uiPriority w:val="99"/>
    <w:rsid w:val="00563FFF"/>
    <w:rPr>
      <w:rFonts w:ascii="Helvetica" w:eastAsia="Cambria" w:hAnsi="Helvetica" w:cs="Times New Roman"/>
      <w:sz w:val="22"/>
      <w:szCs w:val="20"/>
      <w:lang w:eastAsia="en-US"/>
    </w:rPr>
  </w:style>
  <w:style w:type="paragraph" w:styleId="Listenabsatz">
    <w:name w:val="List Paragraph"/>
    <w:basedOn w:val="Standard"/>
    <w:uiPriority w:val="34"/>
    <w:qFormat/>
    <w:rsid w:val="00D573F3"/>
    <w:pPr>
      <w:spacing w:after="200"/>
      <w:ind w:left="720"/>
      <w:contextualSpacing/>
    </w:pPr>
    <w:rPr>
      <w:rFonts w:ascii="Helvetica" w:eastAsia="Cambria" w:hAnsi="Helvetica"/>
      <w:sz w:val="22"/>
      <w:szCs w:val="20"/>
      <w:lang w:eastAsia="en-US"/>
    </w:rPr>
  </w:style>
  <w:style w:type="character" w:customStyle="1" w:styleId="textexposedshow">
    <w:name w:val="textexposedshow"/>
    <w:basedOn w:val="Absatz-Standardschriftart"/>
    <w:rsid w:val="00984247"/>
  </w:style>
  <w:style w:type="character" w:customStyle="1" w:styleId="apple-converted-space">
    <w:name w:val="apple-converted-space"/>
    <w:basedOn w:val="Absatz-Standardschriftart"/>
    <w:rsid w:val="009842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097859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presse@moebel-mahler.de" TargetMode="External"/><Relationship Id="rId8" Type="http://schemas.openxmlformats.org/officeDocument/2006/relationships/hyperlink" Target="http://www.moebel-mahler.de" TargetMode="External"/><Relationship Id="rId9" Type="http://schemas.openxmlformats.org/officeDocument/2006/relationships/hyperlink" Target="mailto:vk@press-n-relations.de" TargetMode="External"/><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456</Words>
  <Characters>2877</Characters>
  <Application>Microsoft Macintosh Word</Application>
  <DocSecurity>0</DocSecurity>
  <Lines>23</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VERANSTALTUNGSNOTIZ</vt:lpstr>
      <vt:lpstr>Programm am 7. Mai 2017</vt:lpstr>
    </vt:vector>
  </TitlesOfParts>
  <Company>Press'n'Relations</Company>
  <LinksUpToDate>false</LinksUpToDate>
  <CharactersWithSpaces>3327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Désirée Müller-Tischauser</dc:creator>
  <cp:keywords/>
  <dc:description/>
  <cp:lastModifiedBy>Microsoft Office-Anwender</cp:lastModifiedBy>
  <cp:revision>16</cp:revision>
  <cp:lastPrinted>2017-02-23T13:15:00Z</cp:lastPrinted>
  <dcterms:created xsi:type="dcterms:W3CDTF">2017-03-01T15:56:00Z</dcterms:created>
  <dcterms:modified xsi:type="dcterms:W3CDTF">2017-04-28T07:58:00Z</dcterms:modified>
</cp:coreProperties>
</file>