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C2A5E0" w14:textId="545CB381" w:rsidR="00712A2B" w:rsidRPr="003A1C4B" w:rsidRDefault="00712A2B"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sz w:val="24"/>
          <w:szCs w:val="24"/>
        </w:rPr>
      </w:pPr>
      <w:r w:rsidRPr="003A1C4B">
        <w:rPr>
          <w:rFonts w:cs="Helvetica"/>
          <w:sz w:val="24"/>
          <w:szCs w:val="24"/>
        </w:rPr>
        <w:t>PRESSE</w:t>
      </w:r>
      <w:r w:rsidR="002C283C" w:rsidRPr="003A1C4B">
        <w:rPr>
          <w:rFonts w:cs="Helvetica"/>
          <w:sz w:val="24"/>
          <w:szCs w:val="24"/>
        </w:rPr>
        <w:t>INFORMATION</w:t>
      </w:r>
    </w:p>
    <w:p w14:paraId="5E628725" w14:textId="6D36C791" w:rsidR="00712A2B" w:rsidRPr="003A1C4B" w:rsidRDefault="00D37884"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sz w:val="20"/>
        </w:rPr>
      </w:pPr>
      <w:r w:rsidRPr="003A1C4B">
        <w:rPr>
          <w:rFonts w:cs="Helvetica"/>
          <w:sz w:val="20"/>
        </w:rPr>
        <w:t>Neu-Ulm</w:t>
      </w:r>
      <w:r w:rsidR="00712A2B" w:rsidRPr="003A1C4B">
        <w:rPr>
          <w:rFonts w:cs="Helvetica"/>
          <w:sz w:val="20"/>
        </w:rPr>
        <w:t xml:space="preserve">, </w:t>
      </w:r>
      <w:r w:rsidR="007A6C0A">
        <w:rPr>
          <w:rFonts w:cs="Helvetica"/>
          <w:sz w:val="20"/>
        </w:rPr>
        <w:t>31</w:t>
      </w:r>
      <w:bookmarkStart w:id="0" w:name="_GoBack"/>
      <w:bookmarkEnd w:id="0"/>
      <w:r w:rsidR="005163FD" w:rsidRPr="003A1C4B">
        <w:rPr>
          <w:rFonts w:cs="Helvetica"/>
          <w:sz w:val="20"/>
        </w:rPr>
        <w:t xml:space="preserve">. </w:t>
      </w:r>
      <w:r w:rsidR="00180DBA">
        <w:rPr>
          <w:rFonts w:cs="Helvetica"/>
          <w:sz w:val="20"/>
        </w:rPr>
        <w:t>Oktober</w:t>
      </w:r>
      <w:r w:rsidR="00712A2B" w:rsidRPr="003A1C4B">
        <w:rPr>
          <w:rFonts w:cs="Helvetica"/>
          <w:sz w:val="20"/>
        </w:rPr>
        <w:t xml:space="preserve"> 20</w:t>
      </w:r>
      <w:r w:rsidR="008D364E" w:rsidRPr="003A1C4B">
        <w:rPr>
          <w:rFonts w:cs="Helvetica"/>
          <w:sz w:val="20"/>
        </w:rPr>
        <w:t>1</w:t>
      </w:r>
      <w:r w:rsidR="00563BF9">
        <w:rPr>
          <w:rFonts w:cs="Helvetica"/>
          <w:sz w:val="20"/>
        </w:rPr>
        <w:t>6</w:t>
      </w:r>
    </w:p>
    <w:p w14:paraId="04E7918D" w14:textId="77777777" w:rsidR="00712A2B" w:rsidRPr="003A1C4B" w:rsidRDefault="00712A2B" w:rsidP="005C71E0">
      <w:pPr>
        <w:widowControl w:val="0"/>
        <w:tabs>
          <w:tab w:val="left" w:pos="2166"/>
        </w:tabs>
        <w:autoSpaceDE w:val="0"/>
        <w:autoSpaceDN w:val="0"/>
        <w:adjustRightInd w:val="0"/>
        <w:spacing w:after="0" w:line="312" w:lineRule="auto"/>
        <w:rPr>
          <w:rFonts w:cs="Helvetica"/>
          <w:sz w:val="20"/>
        </w:rPr>
      </w:pPr>
    </w:p>
    <w:p w14:paraId="42C79268" w14:textId="77777777" w:rsidR="00712A2B" w:rsidRPr="003A1C4B" w:rsidRDefault="00712A2B" w:rsidP="005C71E0">
      <w:pPr>
        <w:widowControl w:val="0"/>
        <w:tabs>
          <w:tab w:val="left" w:pos="2166"/>
        </w:tabs>
        <w:autoSpaceDE w:val="0"/>
        <w:autoSpaceDN w:val="0"/>
        <w:adjustRightInd w:val="0"/>
        <w:spacing w:after="0" w:line="312" w:lineRule="auto"/>
        <w:rPr>
          <w:rFonts w:cs="Helvetica"/>
          <w:szCs w:val="22"/>
        </w:rPr>
      </w:pPr>
    </w:p>
    <w:p w14:paraId="46EE454F" w14:textId="667905D1" w:rsidR="007E451A" w:rsidRPr="007E451A" w:rsidRDefault="007E451A" w:rsidP="0093355B">
      <w:pPr>
        <w:spacing w:line="276" w:lineRule="auto"/>
        <w:rPr>
          <w:b/>
          <w:bCs/>
          <w:sz w:val="28"/>
          <w:szCs w:val="28"/>
        </w:rPr>
      </w:pPr>
      <w:r>
        <w:rPr>
          <w:b/>
          <w:sz w:val="28"/>
          <w:szCs w:val="28"/>
        </w:rPr>
        <w:t>3</w:t>
      </w:r>
      <w:r w:rsidR="00BE51D8">
        <w:rPr>
          <w:b/>
          <w:sz w:val="28"/>
          <w:szCs w:val="28"/>
        </w:rPr>
        <w:t>.</w:t>
      </w:r>
      <w:r>
        <w:rPr>
          <w:b/>
          <w:sz w:val="28"/>
          <w:szCs w:val="28"/>
        </w:rPr>
        <w:t xml:space="preserve">000 Euro für den </w:t>
      </w:r>
      <w:r w:rsidRPr="007E451A">
        <w:rPr>
          <w:b/>
          <w:bCs/>
          <w:sz w:val="28"/>
          <w:szCs w:val="28"/>
        </w:rPr>
        <w:t xml:space="preserve">Förderkreis für tumor- und </w:t>
      </w:r>
      <w:r w:rsidR="0093355B">
        <w:rPr>
          <w:b/>
          <w:bCs/>
          <w:sz w:val="28"/>
          <w:szCs w:val="28"/>
        </w:rPr>
        <w:br/>
      </w:r>
      <w:r w:rsidRPr="007E451A">
        <w:rPr>
          <w:b/>
          <w:bCs/>
          <w:sz w:val="28"/>
          <w:szCs w:val="28"/>
        </w:rPr>
        <w:t>leukämiekranke Kinder e.V.</w:t>
      </w:r>
    </w:p>
    <w:p w14:paraId="37447E74" w14:textId="191C9E3E" w:rsidR="001418E6" w:rsidRDefault="001418E6" w:rsidP="007E451A">
      <w:pPr>
        <w:rPr>
          <w:rFonts w:cs="Helvetica"/>
          <w:color w:val="16191F"/>
          <w:szCs w:val="22"/>
          <w:lang w:eastAsia="de-DE"/>
        </w:rPr>
      </w:pPr>
      <w:r w:rsidRPr="001418E6">
        <w:rPr>
          <w:rFonts w:cs="Helvetica"/>
          <w:color w:val="16191F"/>
          <w:szCs w:val="22"/>
          <w:lang w:eastAsia="de-DE"/>
        </w:rPr>
        <w:t>Möbel Mahler spendet gesamten</w:t>
      </w:r>
      <w:r>
        <w:rPr>
          <w:rFonts w:cs="Helvetica"/>
          <w:color w:val="16191F"/>
          <w:szCs w:val="22"/>
          <w:lang w:eastAsia="de-DE"/>
        </w:rPr>
        <w:t xml:space="preserve"> Erlös des </w:t>
      </w:r>
      <w:r w:rsidR="007E451A" w:rsidRPr="001418E6">
        <w:rPr>
          <w:rFonts w:cs="Helvetica"/>
          <w:color w:val="16191F"/>
          <w:szCs w:val="22"/>
          <w:lang w:eastAsia="de-DE"/>
        </w:rPr>
        <w:t>Kinderflohmarkt</w:t>
      </w:r>
      <w:r w:rsidRPr="001418E6">
        <w:rPr>
          <w:rFonts w:cs="Helvetica"/>
          <w:color w:val="16191F"/>
          <w:szCs w:val="22"/>
          <w:lang w:eastAsia="de-DE"/>
        </w:rPr>
        <w:t>s</w:t>
      </w:r>
    </w:p>
    <w:p w14:paraId="1444D8CB" w14:textId="4EBAD37E" w:rsidR="00BE51D8" w:rsidRPr="00A962F1" w:rsidRDefault="00BE51D8" w:rsidP="00BE51D8">
      <w:pPr>
        <w:rPr>
          <w:b/>
          <w:bCs/>
          <w:sz w:val="20"/>
        </w:rPr>
      </w:pPr>
      <w:r w:rsidRPr="00A962F1">
        <w:rPr>
          <w:b/>
          <w:sz w:val="20"/>
        </w:rPr>
        <w:t>Im Rahmen des Sommerferienprogramms</w:t>
      </w:r>
      <w:r w:rsidR="001418E6" w:rsidRPr="00A962F1">
        <w:rPr>
          <w:b/>
          <w:sz w:val="20"/>
        </w:rPr>
        <w:t xml:space="preserve"> organisierte Möbel Mahler e</w:t>
      </w:r>
      <w:r w:rsidR="001418E6" w:rsidRPr="00A962F1">
        <w:rPr>
          <w:b/>
          <w:sz w:val="20"/>
        </w:rPr>
        <w:t>i</w:t>
      </w:r>
      <w:r w:rsidR="001418E6" w:rsidRPr="00A962F1">
        <w:rPr>
          <w:b/>
          <w:sz w:val="20"/>
        </w:rPr>
        <w:t>nen Kinderflohmarkt im In- und Outdoor-Bereich des Möbel Mahler Ki</w:t>
      </w:r>
      <w:r w:rsidR="001418E6" w:rsidRPr="00A962F1">
        <w:rPr>
          <w:b/>
          <w:sz w:val="20"/>
        </w:rPr>
        <w:t>n</w:t>
      </w:r>
      <w:r w:rsidR="001418E6" w:rsidRPr="00A962F1">
        <w:rPr>
          <w:b/>
          <w:sz w:val="20"/>
        </w:rPr>
        <w:t xml:space="preserve">derlands. </w:t>
      </w:r>
      <w:r w:rsidR="006B4517" w:rsidRPr="00A962F1">
        <w:rPr>
          <w:b/>
          <w:sz w:val="20"/>
        </w:rPr>
        <w:t>Hier</w:t>
      </w:r>
      <w:r w:rsidRPr="00A962F1">
        <w:rPr>
          <w:b/>
          <w:sz w:val="20"/>
        </w:rPr>
        <w:t xml:space="preserve"> konnten die </w:t>
      </w:r>
      <w:r w:rsidR="006B4517" w:rsidRPr="00A962F1">
        <w:rPr>
          <w:b/>
          <w:sz w:val="20"/>
        </w:rPr>
        <w:t xml:space="preserve">Möbel </w:t>
      </w:r>
      <w:r w:rsidRPr="00A962F1">
        <w:rPr>
          <w:b/>
          <w:sz w:val="20"/>
        </w:rPr>
        <w:t xml:space="preserve">Mahler Kunden allerlei Schnäppchen erstehen und </w:t>
      </w:r>
      <w:r w:rsidR="006B4517" w:rsidRPr="00A962F1">
        <w:rPr>
          <w:b/>
          <w:sz w:val="20"/>
        </w:rPr>
        <w:t>mit ihrem Einkauf</w:t>
      </w:r>
      <w:r w:rsidRPr="00A962F1">
        <w:rPr>
          <w:b/>
          <w:sz w:val="20"/>
        </w:rPr>
        <w:t xml:space="preserve"> die Aktion „Kranke Helden“ des</w:t>
      </w:r>
      <w:r w:rsidRPr="00A962F1">
        <w:rPr>
          <w:b/>
          <w:bCs/>
          <w:sz w:val="20"/>
        </w:rPr>
        <w:t xml:space="preserve"> Förde</w:t>
      </w:r>
      <w:r w:rsidRPr="00A962F1">
        <w:rPr>
          <w:b/>
          <w:bCs/>
          <w:sz w:val="20"/>
        </w:rPr>
        <w:t>r</w:t>
      </w:r>
      <w:r w:rsidRPr="00A962F1">
        <w:rPr>
          <w:b/>
          <w:bCs/>
          <w:sz w:val="20"/>
        </w:rPr>
        <w:t xml:space="preserve">kreises für tumor- und leukämiekranke Kinder e.V. in Ulm unterstützen. </w:t>
      </w:r>
      <w:r w:rsidR="0093355B">
        <w:rPr>
          <w:b/>
          <w:bCs/>
          <w:sz w:val="20"/>
        </w:rPr>
        <w:t>Mit einem tollen Erfolg: G</w:t>
      </w:r>
      <w:r w:rsidR="00200FBF" w:rsidRPr="00A962F1">
        <w:rPr>
          <w:b/>
          <w:bCs/>
          <w:sz w:val="20"/>
        </w:rPr>
        <w:t xml:space="preserve">estern </w:t>
      </w:r>
      <w:r w:rsidRPr="00A962F1">
        <w:rPr>
          <w:b/>
          <w:bCs/>
          <w:sz w:val="20"/>
        </w:rPr>
        <w:t>übergaben die Geschäftsführer Michael Mahler und Uwe Kern eine</w:t>
      </w:r>
      <w:r w:rsidR="006B4517" w:rsidRPr="00A962F1">
        <w:rPr>
          <w:b/>
          <w:bCs/>
          <w:sz w:val="20"/>
        </w:rPr>
        <w:t>n</w:t>
      </w:r>
      <w:r w:rsidRPr="00A962F1">
        <w:rPr>
          <w:b/>
          <w:bCs/>
          <w:sz w:val="20"/>
        </w:rPr>
        <w:t xml:space="preserve"> Spenden</w:t>
      </w:r>
      <w:r w:rsidR="0093355B">
        <w:rPr>
          <w:b/>
          <w:bCs/>
          <w:sz w:val="20"/>
        </w:rPr>
        <w:t>s</w:t>
      </w:r>
      <w:r w:rsidRPr="00A962F1">
        <w:rPr>
          <w:b/>
          <w:bCs/>
          <w:sz w:val="20"/>
        </w:rPr>
        <w:t>ch</w:t>
      </w:r>
      <w:r w:rsidR="006B4517" w:rsidRPr="00A962F1">
        <w:rPr>
          <w:b/>
          <w:bCs/>
          <w:sz w:val="20"/>
        </w:rPr>
        <w:t>eck über 3.000 Euro. „Als erfol</w:t>
      </w:r>
      <w:r w:rsidR="006B4517" w:rsidRPr="00A962F1">
        <w:rPr>
          <w:b/>
          <w:bCs/>
          <w:sz w:val="20"/>
        </w:rPr>
        <w:t>g</w:t>
      </w:r>
      <w:r w:rsidRPr="00A962F1">
        <w:rPr>
          <w:b/>
          <w:bCs/>
          <w:sz w:val="20"/>
        </w:rPr>
        <w:t>reiches mittelständisches Unternehmen nehmen wir unsere soziale Ve</w:t>
      </w:r>
      <w:r w:rsidRPr="00A962F1">
        <w:rPr>
          <w:b/>
          <w:bCs/>
          <w:sz w:val="20"/>
        </w:rPr>
        <w:t>r</w:t>
      </w:r>
      <w:r w:rsidRPr="00A962F1">
        <w:rPr>
          <w:b/>
          <w:bCs/>
          <w:sz w:val="20"/>
        </w:rPr>
        <w:t xml:space="preserve">antwortung sehr ernst. Wir </w:t>
      </w:r>
      <w:r w:rsidR="00200FBF" w:rsidRPr="00A962F1">
        <w:rPr>
          <w:b/>
          <w:bCs/>
          <w:sz w:val="20"/>
        </w:rPr>
        <w:t xml:space="preserve">freuen uns </w:t>
      </w:r>
      <w:r w:rsidRPr="00A962F1">
        <w:rPr>
          <w:b/>
          <w:bCs/>
          <w:sz w:val="20"/>
        </w:rPr>
        <w:t>daher sehr darüber, den Förde</w:t>
      </w:r>
      <w:r w:rsidRPr="00A962F1">
        <w:rPr>
          <w:b/>
          <w:bCs/>
          <w:sz w:val="20"/>
        </w:rPr>
        <w:t>r</w:t>
      </w:r>
      <w:r w:rsidRPr="00A962F1">
        <w:rPr>
          <w:b/>
          <w:bCs/>
          <w:sz w:val="20"/>
        </w:rPr>
        <w:t>kreis für tumor- und leukämiekranke Kinder e.V. mit unserer Spende u</w:t>
      </w:r>
      <w:r w:rsidRPr="00A962F1">
        <w:rPr>
          <w:b/>
          <w:bCs/>
          <w:sz w:val="20"/>
        </w:rPr>
        <w:t>n</w:t>
      </w:r>
      <w:r w:rsidR="0093355B">
        <w:rPr>
          <w:b/>
          <w:bCs/>
          <w:sz w:val="20"/>
        </w:rPr>
        <w:t>terstützen zu können</w:t>
      </w:r>
      <w:r w:rsidRPr="00A962F1">
        <w:rPr>
          <w:b/>
          <w:bCs/>
          <w:sz w:val="20"/>
        </w:rPr>
        <w:t>“</w:t>
      </w:r>
      <w:r w:rsidR="0093355B">
        <w:rPr>
          <w:b/>
          <w:bCs/>
          <w:sz w:val="20"/>
        </w:rPr>
        <w:t>, so Geschäftsführer Uwe Kern.</w:t>
      </w:r>
      <w:r w:rsidR="006B4517" w:rsidRPr="00A962F1">
        <w:rPr>
          <w:b/>
          <w:bCs/>
          <w:sz w:val="20"/>
        </w:rPr>
        <w:t xml:space="preserve"> Die V</w:t>
      </w:r>
      <w:r w:rsidR="0093355B">
        <w:rPr>
          <w:b/>
          <w:bCs/>
          <w:sz w:val="20"/>
        </w:rPr>
        <w:t>ereinsv</w:t>
      </w:r>
      <w:r w:rsidR="006B4517" w:rsidRPr="00A962F1">
        <w:rPr>
          <w:b/>
          <w:bCs/>
          <w:sz w:val="20"/>
        </w:rPr>
        <w:t>orsi</w:t>
      </w:r>
      <w:r w:rsidR="006B4517" w:rsidRPr="00A962F1">
        <w:rPr>
          <w:b/>
          <w:bCs/>
          <w:sz w:val="20"/>
        </w:rPr>
        <w:t>t</w:t>
      </w:r>
      <w:r w:rsidR="006B4517" w:rsidRPr="00A962F1">
        <w:rPr>
          <w:b/>
          <w:bCs/>
          <w:sz w:val="20"/>
        </w:rPr>
        <w:t>zende Elvira Wäckerle und die Kassiererin Martina Neuendorf nahmen</w:t>
      </w:r>
      <w:r w:rsidR="000F7E6A">
        <w:rPr>
          <w:b/>
          <w:bCs/>
          <w:sz w:val="20"/>
        </w:rPr>
        <w:t xml:space="preserve"> die Spende dankbar entgegen. „</w:t>
      </w:r>
      <w:r w:rsidR="006B4517" w:rsidRPr="00A962F1">
        <w:rPr>
          <w:b/>
          <w:bCs/>
          <w:sz w:val="20"/>
        </w:rPr>
        <w:t xml:space="preserve">Wir </w:t>
      </w:r>
      <w:r w:rsidR="00200FBF" w:rsidRPr="00A962F1">
        <w:rPr>
          <w:b/>
          <w:bCs/>
          <w:sz w:val="20"/>
        </w:rPr>
        <w:t xml:space="preserve">sind </w:t>
      </w:r>
      <w:r w:rsidR="006B4517" w:rsidRPr="00A962F1">
        <w:rPr>
          <w:b/>
          <w:bCs/>
          <w:sz w:val="20"/>
        </w:rPr>
        <w:t>immer wieder</w:t>
      </w:r>
      <w:r w:rsidR="00200FBF" w:rsidRPr="00A962F1">
        <w:rPr>
          <w:b/>
          <w:bCs/>
          <w:sz w:val="20"/>
        </w:rPr>
        <w:t xml:space="preserve"> begeistert</w:t>
      </w:r>
      <w:r w:rsidR="006B4517" w:rsidRPr="00A962F1">
        <w:rPr>
          <w:b/>
          <w:bCs/>
          <w:sz w:val="20"/>
        </w:rPr>
        <w:t>, wenn wir mit solchen Aktionen tatkräftig unterstützt werden.“</w:t>
      </w:r>
    </w:p>
    <w:p w14:paraId="314E2AAA" w14:textId="295392F2" w:rsidR="0069571E" w:rsidRDefault="007E451A" w:rsidP="007E451A">
      <w:r w:rsidRPr="007E451A">
        <w:rPr>
          <w:sz w:val="20"/>
        </w:rPr>
        <w:t xml:space="preserve">Der Förderkreis für tumor- und leukämiekranke Kinder e.V. </w:t>
      </w:r>
      <w:r w:rsidR="0093355B">
        <w:rPr>
          <w:sz w:val="20"/>
        </w:rPr>
        <w:t xml:space="preserve">unterstützt seit </w:t>
      </w:r>
      <w:r w:rsidRPr="007E451A">
        <w:rPr>
          <w:sz w:val="20"/>
        </w:rPr>
        <w:t>1984 betroffene Familien über die Leistungen des Sozialsys</w:t>
      </w:r>
      <w:r w:rsidR="0093355B">
        <w:rPr>
          <w:sz w:val="20"/>
        </w:rPr>
        <w:t xml:space="preserve">tems hinaus. </w:t>
      </w:r>
      <w:r w:rsidRPr="007E451A">
        <w:rPr>
          <w:sz w:val="20"/>
        </w:rPr>
        <w:t>Der Verein mit gänzlich ehrenamtlicher Geschäftsführung zählt derzeit etwa 850 Mitglieder in ganz Deutschland und finanziert sich aus Spenden. Mit seinen Initiativen schafft er mehr Lebensqualität und auch Lebensfreude für betroffene Familien. Zu den Projekten zählen zum Beispiel 33 Wohnungen in unmittelbarer Umg</w:t>
      </w:r>
      <w:r w:rsidRPr="007E451A">
        <w:rPr>
          <w:sz w:val="20"/>
        </w:rPr>
        <w:t>e</w:t>
      </w:r>
      <w:r w:rsidRPr="007E451A">
        <w:rPr>
          <w:sz w:val="20"/>
        </w:rPr>
        <w:t>bung des Universitätsklinikums Ulm, damit Eltern während der langwierigen Behandlungen kostenfrei in der Nähe ihres Kindes übernachten können – dabei stemmt der Verein rund 20.000 Übernachtungen pro Person und Nacht im Jahr. Daneben betreut der Kindergarten des Förderkreises jährlich etwa 2.000 G</w:t>
      </w:r>
      <w:r w:rsidRPr="007E451A">
        <w:rPr>
          <w:sz w:val="20"/>
        </w:rPr>
        <w:t>e</w:t>
      </w:r>
      <w:r w:rsidRPr="007E451A">
        <w:rPr>
          <w:sz w:val="20"/>
        </w:rPr>
        <w:t>schwister. Außerdem organisieren die Mitglieder unter anderem eine psychos</w:t>
      </w:r>
      <w:r w:rsidRPr="007E451A">
        <w:rPr>
          <w:sz w:val="20"/>
        </w:rPr>
        <w:t>o</w:t>
      </w:r>
      <w:r w:rsidRPr="007E451A">
        <w:rPr>
          <w:sz w:val="20"/>
        </w:rPr>
        <w:t>ziale Nachsorge zur Bewältigung der Traumatisierung, eine Musik- und Kuns</w:t>
      </w:r>
      <w:r w:rsidRPr="007E451A">
        <w:rPr>
          <w:sz w:val="20"/>
        </w:rPr>
        <w:t>t</w:t>
      </w:r>
      <w:r w:rsidRPr="007E451A">
        <w:rPr>
          <w:sz w:val="20"/>
        </w:rPr>
        <w:t>therapie oder die Erfüllung von Herzenswünschen. Der Fokus liegt dabei immer auf der Betreuung der gesamten Familie. So sorgen zum Beispiel Jahresausfl</w:t>
      </w:r>
      <w:r w:rsidRPr="007E451A">
        <w:rPr>
          <w:sz w:val="20"/>
        </w:rPr>
        <w:t>ü</w:t>
      </w:r>
      <w:r w:rsidRPr="007E451A">
        <w:rPr>
          <w:sz w:val="20"/>
        </w:rPr>
        <w:t xml:space="preserve">ge für Ablenkung vom schweren Alltag der Eltern, erkrankten Kinder und deren Geschwister. Auch die beiden Wohnungen im Ferienhaus in Oberstaufen </w:t>
      </w:r>
      <w:r w:rsidR="0093355B">
        <w:rPr>
          <w:sz w:val="20"/>
        </w:rPr>
        <w:t>di</w:t>
      </w:r>
      <w:r w:rsidR="0093355B">
        <w:rPr>
          <w:sz w:val="20"/>
        </w:rPr>
        <w:t>e</w:t>
      </w:r>
      <w:r w:rsidR="0093355B">
        <w:rPr>
          <w:sz w:val="20"/>
        </w:rPr>
        <w:t>nen diesem Zweck</w:t>
      </w:r>
      <w:r w:rsidRPr="007E451A">
        <w:rPr>
          <w:sz w:val="20"/>
        </w:rPr>
        <w:t>. Denn während der Chemotherapie können erkrankte Kinder aufgrund der Keime keinen klassischen Urlaub im Hotel verbringen. </w:t>
      </w:r>
    </w:p>
    <w:p w14:paraId="604CEE7E" w14:textId="77777777" w:rsidR="003C6796" w:rsidRDefault="003C6796" w:rsidP="0088557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663"/>
        </w:tabs>
        <w:autoSpaceDE w:val="0"/>
        <w:autoSpaceDN w:val="0"/>
        <w:adjustRightInd w:val="0"/>
        <w:spacing w:after="0" w:line="312" w:lineRule="auto"/>
        <w:ind w:right="-1843"/>
        <w:rPr>
          <w:rFonts w:cs="Helvetica"/>
          <w:b/>
          <w:bCs/>
          <w:sz w:val="20"/>
        </w:rPr>
      </w:pPr>
    </w:p>
    <w:tbl>
      <w:tblPr>
        <w:tblW w:w="9180" w:type="dxa"/>
        <w:tblInd w:w="6" w:type="dxa"/>
        <w:tblBorders>
          <w:top w:val="nil"/>
          <w:left w:val="nil"/>
          <w:right w:val="nil"/>
        </w:tblBorders>
        <w:tblLayout w:type="fixed"/>
        <w:tblLook w:val="0000" w:firstRow="0" w:lastRow="0" w:firstColumn="0" w:lastColumn="0" w:noHBand="0" w:noVBand="0"/>
      </w:tblPr>
      <w:tblGrid>
        <w:gridCol w:w="4219"/>
        <w:gridCol w:w="4961"/>
      </w:tblGrid>
      <w:tr w:rsidR="008D364E" w:rsidRPr="00186FE9" w14:paraId="2B573DC0" w14:textId="77777777" w:rsidTr="009932B8">
        <w:tc>
          <w:tcPr>
            <w:tcW w:w="4219" w:type="dxa"/>
          </w:tcPr>
          <w:p w14:paraId="3D39FAC2" w14:textId="77777777" w:rsidR="00DE26CC" w:rsidRPr="004D5E8C" w:rsidRDefault="00DE26CC"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ind w:right="-635"/>
              <w:rPr>
                <w:rFonts w:cs="Helvetica"/>
                <w:b/>
                <w:bCs/>
                <w:i/>
                <w:iCs/>
                <w:sz w:val="16"/>
                <w:szCs w:val="16"/>
              </w:rPr>
            </w:pPr>
            <w:r w:rsidRPr="004D5E8C">
              <w:rPr>
                <w:rFonts w:cs="Helvetica"/>
                <w:b/>
                <w:bCs/>
                <w:i/>
                <w:iCs/>
                <w:sz w:val="16"/>
                <w:szCs w:val="16"/>
              </w:rPr>
              <w:t>Weitere Informationen:</w:t>
            </w:r>
          </w:p>
          <w:p w14:paraId="7455A7AF" w14:textId="0D0FE06A" w:rsidR="00DE26CC" w:rsidRPr="004D5E8C" w:rsidRDefault="00DE26CC"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
                <w:bCs/>
                <w:sz w:val="16"/>
                <w:szCs w:val="16"/>
              </w:rPr>
            </w:pPr>
            <w:r w:rsidRPr="004D5E8C">
              <w:rPr>
                <w:rFonts w:cs="Helvetica"/>
                <w:b/>
                <w:bCs/>
                <w:sz w:val="16"/>
                <w:szCs w:val="16"/>
              </w:rPr>
              <w:t>Möbel Mahler</w:t>
            </w:r>
            <w:r w:rsidR="00FB6E3E">
              <w:rPr>
                <w:rFonts w:cs="Helvetica"/>
                <w:b/>
                <w:bCs/>
                <w:sz w:val="16"/>
                <w:szCs w:val="16"/>
              </w:rPr>
              <w:t xml:space="preserve"> Einrichtungszentrum</w:t>
            </w:r>
            <w:r w:rsidRPr="004D5E8C">
              <w:rPr>
                <w:rFonts w:cs="Helvetica"/>
                <w:b/>
                <w:bCs/>
                <w:sz w:val="16"/>
                <w:szCs w:val="16"/>
              </w:rPr>
              <w:t xml:space="preserve"> GmbH</w:t>
            </w:r>
            <w:r w:rsidR="00EB1DA9" w:rsidRPr="004D5E8C">
              <w:rPr>
                <w:rFonts w:cs="Helvetica"/>
                <w:b/>
                <w:bCs/>
                <w:sz w:val="16"/>
                <w:szCs w:val="16"/>
              </w:rPr>
              <w:t xml:space="preserve"> </w:t>
            </w:r>
            <w:r w:rsidR="00FB6E3E">
              <w:rPr>
                <w:rFonts w:cs="Helvetica"/>
                <w:b/>
                <w:bCs/>
                <w:sz w:val="16"/>
                <w:szCs w:val="16"/>
              </w:rPr>
              <w:t>&amp; Co. KG</w:t>
            </w:r>
          </w:p>
          <w:p w14:paraId="150EE228" w14:textId="5AE77AF4" w:rsidR="00DE26CC" w:rsidRPr="004D5E8C" w:rsidRDefault="00546C10"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sz w:val="16"/>
                <w:szCs w:val="16"/>
              </w:rPr>
            </w:pPr>
            <w:r w:rsidRPr="004D5E8C">
              <w:rPr>
                <w:rFonts w:cs="Helvetica"/>
                <w:bCs/>
                <w:sz w:val="16"/>
                <w:szCs w:val="16"/>
              </w:rPr>
              <w:t>Sylvia Härtle Unternehmenskommunikation</w:t>
            </w:r>
          </w:p>
          <w:p w14:paraId="7706DC7D" w14:textId="249DA31C" w:rsidR="00DE26CC" w:rsidRPr="004D5E8C" w:rsidRDefault="00885C07"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sz w:val="16"/>
                <w:szCs w:val="16"/>
              </w:rPr>
            </w:pPr>
            <w:r w:rsidRPr="004D5E8C">
              <w:rPr>
                <w:rFonts w:cs="Helvetica"/>
                <w:bCs/>
                <w:sz w:val="16"/>
                <w:szCs w:val="16"/>
              </w:rPr>
              <w:t>Borsigstraße 15 – 89231 Neu-Ulm</w:t>
            </w:r>
          </w:p>
          <w:p w14:paraId="5D459DF2" w14:textId="522F0ADF" w:rsidR="00DE26CC" w:rsidRPr="004D5E8C" w:rsidRDefault="00147530"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sz w:val="16"/>
                <w:szCs w:val="16"/>
              </w:rPr>
            </w:pPr>
            <w:r w:rsidRPr="004D5E8C">
              <w:rPr>
                <w:rFonts w:cs="Helvetica"/>
                <w:bCs/>
                <w:sz w:val="16"/>
                <w:szCs w:val="16"/>
              </w:rPr>
              <w:t xml:space="preserve">Tel.: </w:t>
            </w:r>
            <w:r w:rsidR="00873E20" w:rsidRPr="00873E20">
              <w:rPr>
                <w:rFonts w:cs="Helvetica"/>
                <w:bCs/>
                <w:sz w:val="16"/>
                <w:szCs w:val="16"/>
              </w:rPr>
              <w:t>+49 731</w:t>
            </w:r>
            <w:r w:rsidR="00873E20">
              <w:rPr>
                <w:rFonts w:cs="Helvetica"/>
                <w:bCs/>
                <w:sz w:val="16"/>
                <w:szCs w:val="16"/>
              </w:rPr>
              <w:t xml:space="preserve"> </w:t>
            </w:r>
            <w:r w:rsidR="00873E20" w:rsidRPr="00873E20">
              <w:rPr>
                <w:rFonts w:cs="Helvetica"/>
                <w:bCs/>
                <w:sz w:val="16"/>
                <w:szCs w:val="16"/>
              </w:rPr>
              <w:t>14042268</w:t>
            </w:r>
            <w:r w:rsidR="00873E20">
              <w:rPr>
                <w:rFonts w:cs="Helvetica"/>
                <w:bCs/>
                <w:sz w:val="16"/>
                <w:szCs w:val="16"/>
              </w:rPr>
              <w:t>-</w:t>
            </w:r>
            <w:r w:rsidR="00873E20" w:rsidRPr="00873E20">
              <w:rPr>
                <w:rFonts w:cs="Helvetica"/>
                <w:bCs/>
                <w:sz w:val="16"/>
                <w:szCs w:val="16"/>
              </w:rPr>
              <w:t>225</w:t>
            </w:r>
          </w:p>
          <w:p w14:paraId="2E2D75E7" w14:textId="52C9348A" w:rsidR="008D364E" w:rsidRPr="004D5E8C" w:rsidRDefault="007A6C0A"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sz w:val="16"/>
                <w:szCs w:val="16"/>
              </w:rPr>
            </w:pPr>
            <w:hyperlink r:id="rId9" w:history="1">
              <w:r w:rsidR="00DE26CC" w:rsidRPr="004D5E8C">
                <w:rPr>
                  <w:rStyle w:val="Link"/>
                  <w:rFonts w:cs="Helvetica"/>
                  <w:bCs/>
                  <w:color w:val="auto"/>
                  <w:sz w:val="16"/>
                  <w:szCs w:val="16"/>
                </w:rPr>
                <w:t>presse@moebel-mahler.de</w:t>
              </w:r>
            </w:hyperlink>
            <w:r w:rsidR="00DE26CC" w:rsidRPr="004D5E8C">
              <w:rPr>
                <w:rFonts w:cs="Helvetica"/>
                <w:bCs/>
                <w:sz w:val="16"/>
                <w:szCs w:val="16"/>
              </w:rPr>
              <w:t xml:space="preserve"> – </w:t>
            </w:r>
            <w:hyperlink r:id="rId10" w:history="1">
              <w:r w:rsidR="00DE26CC" w:rsidRPr="004D5E8C">
                <w:rPr>
                  <w:rStyle w:val="Link"/>
                  <w:rFonts w:cs="Helvetica"/>
                  <w:bCs/>
                  <w:color w:val="auto"/>
                  <w:sz w:val="16"/>
                  <w:szCs w:val="16"/>
                </w:rPr>
                <w:t>www.moebel-mahler</w:t>
              </w:r>
              <w:r w:rsidR="00DE26CC" w:rsidRPr="004D5E8C">
                <w:rPr>
                  <w:rStyle w:val="Link"/>
                  <w:rFonts w:cs="Helvetica"/>
                  <w:color w:val="auto"/>
                  <w:sz w:val="16"/>
                  <w:szCs w:val="16"/>
                </w:rPr>
                <w:t>.de</w:t>
              </w:r>
            </w:hyperlink>
          </w:p>
        </w:tc>
        <w:tc>
          <w:tcPr>
            <w:tcW w:w="4961" w:type="dxa"/>
          </w:tcPr>
          <w:p w14:paraId="2110DED6" w14:textId="77777777" w:rsidR="008D364E" w:rsidRPr="004D5E8C" w:rsidRDefault="008D364E"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ind w:right="-635"/>
              <w:rPr>
                <w:rFonts w:cs="Helvetica"/>
                <w:b/>
                <w:bCs/>
                <w:i/>
                <w:iCs/>
                <w:sz w:val="16"/>
                <w:szCs w:val="16"/>
              </w:rPr>
            </w:pPr>
            <w:r w:rsidRPr="004D5E8C">
              <w:rPr>
                <w:rFonts w:cs="Helvetica"/>
                <w:b/>
                <w:bCs/>
                <w:i/>
                <w:iCs/>
                <w:sz w:val="16"/>
                <w:szCs w:val="16"/>
              </w:rPr>
              <w:t>Presse- und Öffentlichkeitsarbeit:</w:t>
            </w:r>
          </w:p>
          <w:p w14:paraId="1F4168E6" w14:textId="2CE838E7" w:rsidR="008D364E" w:rsidRPr="004D5E8C" w:rsidRDefault="00885C07"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ind w:right="-635"/>
              <w:rPr>
                <w:rFonts w:cs="Helvetica"/>
                <w:b/>
                <w:bCs/>
                <w:sz w:val="16"/>
                <w:szCs w:val="16"/>
              </w:rPr>
            </w:pPr>
            <w:r w:rsidRPr="004D5E8C">
              <w:rPr>
                <w:rFonts w:cs="Helvetica"/>
                <w:b/>
                <w:bCs/>
                <w:sz w:val="16"/>
                <w:szCs w:val="16"/>
              </w:rPr>
              <w:t>Press'n’Relations GmbH</w:t>
            </w:r>
            <w:r w:rsidR="00EB1DA9" w:rsidRPr="004D5E8C">
              <w:rPr>
                <w:rFonts w:cs="Helvetica"/>
                <w:b/>
                <w:bCs/>
                <w:sz w:val="16"/>
                <w:szCs w:val="16"/>
              </w:rPr>
              <w:br/>
            </w:r>
            <w:r w:rsidRPr="004D5E8C">
              <w:rPr>
                <w:rFonts w:cs="Helvetica"/>
                <w:bCs/>
                <w:sz w:val="16"/>
                <w:szCs w:val="16"/>
              </w:rPr>
              <w:t>Vanessa Klein</w:t>
            </w:r>
          </w:p>
          <w:p w14:paraId="2B61F907" w14:textId="000B8B81" w:rsidR="008D364E" w:rsidRPr="004D5E8C" w:rsidRDefault="008D364E"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ind w:right="-635"/>
              <w:rPr>
                <w:rFonts w:cs="Helvetica"/>
                <w:sz w:val="16"/>
                <w:szCs w:val="16"/>
              </w:rPr>
            </w:pPr>
            <w:r w:rsidRPr="004D5E8C">
              <w:rPr>
                <w:rFonts w:cs="Helvetica"/>
                <w:sz w:val="16"/>
                <w:szCs w:val="16"/>
              </w:rPr>
              <w:t>Magirusstr.</w:t>
            </w:r>
            <w:r w:rsidR="002C283C" w:rsidRPr="004D5E8C">
              <w:rPr>
                <w:rFonts w:cs="Helvetica"/>
                <w:sz w:val="16"/>
                <w:szCs w:val="16"/>
              </w:rPr>
              <w:t xml:space="preserve"> 33 </w:t>
            </w:r>
            <w:r w:rsidR="002C283C" w:rsidRPr="004D5E8C">
              <w:rPr>
                <w:rFonts w:cs="Helvetica"/>
                <w:sz w:val="16"/>
                <w:szCs w:val="16"/>
              </w:rPr>
              <w:softHyphen/>
              <w:t xml:space="preserve">– </w:t>
            </w:r>
            <w:r w:rsidRPr="004D5E8C">
              <w:rPr>
                <w:rFonts w:cs="Helvetica"/>
                <w:sz w:val="16"/>
                <w:szCs w:val="16"/>
              </w:rPr>
              <w:t>89077 Ulm</w:t>
            </w:r>
          </w:p>
          <w:p w14:paraId="689B413B" w14:textId="66D154AB" w:rsidR="008D364E" w:rsidRPr="00473B4C" w:rsidRDefault="00EB1DA9"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sz w:val="16"/>
                <w:szCs w:val="16"/>
              </w:rPr>
            </w:pPr>
            <w:r w:rsidRPr="00473B4C">
              <w:rPr>
                <w:rFonts w:cs="Helvetica"/>
                <w:sz w:val="16"/>
                <w:szCs w:val="16"/>
              </w:rPr>
              <w:t>Tel.: +49 731 96287-18</w:t>
            </w:r>
          </w:p>
          <w:p w14:paraId="27225D69" w14:textId="6743B272" w:rsidR="008D364E" w:rsidRPr="00473B4C" w:rsidRDefault="007A6C0A"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sz w:val="16"/>
                <w:szCs w:val="16"/>
              </w:rPr>
            </w:pPr>
            <w:hyperlink r:id="rId11" w:history="1">
              <w:r w:rsidR="00EB1DA9" w:rsidRPr="00473B4C">
                <w:rPr>
                  <w:rStyle w:val="Link"/>
                  <w:rFonts w:cs="Helvetica"/>
                  <w:color w:val="auto"/>
                  <w:sz w:val="16"/>
                  <w:szCs w:val="16"/>
                </w:rPr>
                <w:t>vk@press-n-relations.de</w:t>
              </w:r>
            </w:hyperlink>
            <w:r w:rsidR="00EB1DA9" w:rsidRPr="00473B4C">
              <w:rPr>
                <w:rFonts w:cs="Helvetica"/>
                <w:sz w:val="16"/>
                <w:szCs w:val="16"/>
              </w:rPr>
              <w:t xml:space="preserve"> –</w:t>
            </w:r>
            <w:r w:rsidR="008D364E" w:rsidRPr="00473B4C">
              <w:rPr>
                <w:rFonts w:cs="Helvetica"/>
                <w:sz w:val="16"/>
                <w:szCs w:val="16"/>
              </w:rPr>
              <w:t xml:space="preserve"> </w:t>
            </w:r>
            <w:hyperlink r:id="rId12" w:history="1">
              <w:r w:rsidR="008D364E" w:rsidRPr="00473B4C">
                <w:rPr>
                  <w:rStyle w:val="Link"/>
                  <w:rFonts w:cs="Helvetica"/>
                  <w:color w:val="auto"/>
                  <w:sz w:val="16"/>
                  <w:szCs w:val="16"/>
                </w:rPr>
                <w:t>www.press-n-relations.de</w:t>
              </w:r>
            </w:hyperlink>
          </w:p>
          <w:p w14:paraId="6C664AFA" w14:textId="77777777" w:rsidR="008D364E" w:rsidRPr="00473B4C" w:rsidRDefault="008D364E"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kern w:val="1"/>
                <w:sz w:val="24"/>
                <w:szCs w:val="24"/>
              </w:rPr>
            </w:pPr>
          </w:p>
        </w:tc>
      </w:tr>
    </w:tbl>
    <w:p w14:paraId="701CA9A8" w14:textId="77777777" w:rsidR="005708DD" w:rsidRPr="005708DD" w:rsidRDefault="005708DD" w:rsidP="005C71E0">
      <w:pPr>
        <w:widowControl w:val="0"/>
        <w:tabs>
          <w:tab w:val="left" w:pos="560"/>
          <w:tab w:val="left" w:pos="1120"/>
          <w:tab w:val="left" w:pos="1680"/>
          <w:tab w:val="left" w:pos="2240"/>
          <w:tab w:val="left" w:pos="2800"/>
          <w:tab w:val="left" w:pos="3360"/>
          <w:tab w:val="left" w:pos="3920"/>
          <w:tab w:val="left" w:pos="4480"/>
          <w:tab w:val="left" w:pos="5600"/>
          <w:tab w:val="left" w:pos="6160"/>
          <w:tab w:val="left" w:pos="6720"/>
        </w:tabs>
        <w:autoSpaceDE w:val="0"/>
        <w:autoSpaceDN w:val="0"/>
        <w:adjustRightInd w:val="0"/>
        <w:spacing w:after="0" w:line="312" w:lineRule="auto"/>
        <w:ind w:right="-2126"/>
        <w:rPr>
          <w:rFonts w:ascii="Arial" w:hAnsi="Arial" w:cs="Arial"/>
          <w:bCs/>
          <w:sz w:val="16"/>
          <w:szCs w:val="16"/>
        </w:rPr>
      </w:pPr>
      <w:r w:rsidRPr="005708DD">
        <w:rPr>
          <w:rFonts w:ascii="Arial" w:hAnsi="Arial" w:cs="Arial"/>
          <w:b/>
          <w:bCs/>
          <w:sz w:val="16"/>
          <w:szCs w:val="16"/>
        </w:rPr>
        <w:t>Über Möbel Mahler</w:t>
      </w:r>
    </w:p>
    <w:p w14:paraId="16A5910A" w14:textId="47456A52" w:rsidR="005708DD" w:rsidRPr="005708DD" w:rsidRDefault="005708DD" w:rsidP="00EA1B2F">
      <w:pPr>
        <w:widowControl w:val="0"/>
        <w:tabs>
          <w:tab w:val="left" w:pos="560"/>
          <w:tab w:val="left" w:pos="1120"/>
          <w:tab w:val="left" w:pos="1680"/>
          <w:tab w:val="left" w:pos="2240"/>
          <w:tab w:val="left" w:pos="2800"/>
          <w:tab w:val="left" w:pos="3360"/>
          <w:tab w:val="left" w:pos="3920"/>
          <w:tab w:val="left" w:pos="4480"/>
          <w:tab w:val="left" w:pos="5600"/>
          <w:tab w:val="left" w:pos="6160"/>
          <w:tab w:val="left" w:pos="6720"/>
        </w:tabs>
        <w:autoSpaceDE w:val="0"/>
        <w:autoSpaceDN w:val="0"/>
        <w:adjustRightInd w:val="0"/>
        <w:spacing w:after="0" w:line="312" w:lineRule="auto"/>
        <w:ind w:right="-1"/>
        <w:rPr>
          <w:rFonts w:ascii="Arial" w:hAnsi="Arial" w:cs="Arial"/>
          <w:bCs/>
          <w:sz w:val="16"/>
          <w:szCs w:val="16"/>
        </w:rPr>
      </w:pPr>
      <w:bookmarkStart w:id="1" w:name="h.gjdgxs" w:colFirst="0" w:colLast="0"/>
      <w:bookmarkEnd w:id="1"/>
      <w:r w:rsidRPr="005708DD">
        <w:rPr>
          <w:rFonts w:ascii="Arial" w:hAnsi="Arial" w:cs="Arial"/>
          <w:bCs/>
          <w:sz w:val="16"/>
          <w:szCs w:val="16"/>
        </w:rPr>
        <w:t>Das Familienunternehmen Möbel Mahler ist seit über 100 Jahren auf den Verkauf von Qualitätsm</w:t>
      </w:r>
      <w:r w:rsidRPr="005708DD">
        <w:rPr>
          <w:rFonts w:ascii="Arial" w:hAnsi="Arial" w:cs="Arial"/>
          <w:bCs/>
          <w:sz w:val="16"/>
          <w:szCs w:val="16"/>
        </w:rPr>
        <w:t>ö</w:t>
      </w:r>
      <w:r w:rsidRPr="005708DD">
        <w:rPr>
          <w:rFonts w:ascii="Arial" w:hAnsi="Arial" w:cs="Arial"/>
          <w:bCs/>
          <w:sz w:val="16"/>
          <w:szCs w:val="16"/>
        </w:rPr>
        <w:t>beln sowie auf qualifizierten Service</w:t>
      </w:r>
      <w:r w:rsidR="00E165BD">
        <w:rPr>
          <w:rFonts w:ascii="Arial" w:hAnsi="Arial" w:cs="Arial"/>
          <w:bCs/>
          <w:sz w:val="16"/>
          <w:szCs w:val="16"/>
        </w:rPr>
        <w:t xml:space="preserve"> –</w:t>
      </w:r>
      <w:r w:rsidRPr="005708DD">
        <w:rPr>
          <w:rFonts w:ascii="Arial" w:hAnsi="Arial" w:cs="Arial"/>
          <w:bCs/>
          <w:sz w:val="16"/>
          <w:szCs w:val="16"/>
        </w:rPr>
        <w:t xml:space="preserve"> von der Beratung bis zu Lieferung und Aufbau </w:t>
      </w:r>
      <w:r w:rsidR="00E165BD">
        <w:rPr>
          <w:rFonts w:ascii="Arial" w:hAnsi="Arial" w:cs="Arial"/>
          <w:bCs/>
          <w:sz w:val="16"/>
          <w:szCs w:val="16"/>
        </w:rPr>
        <w:t xml:space="preserve">– </w:t>
      </w:r>
      <w:r w:rsidRPr="005708DD">
        <w:rPr>
          <w:rFonts w:ascii="Arial" w:hAnsi="Arial" w:cs="Arial"/>
          <w:bCs/>
          <w:sz w:val="16"/>
          <w:szCs w:val="16"/>
        </w:rPr>
        <w:t xml:space="preserve">spezialisiert. </w:t>
      </w:r>
      <w:r w:rsidR="00DA7DE3">
        <w:rPr>
          <w:rFonts w:ascii="Arial" w:hAnsi="Arial" w:cs="Arial"/>
          <w:bCs/>
          <w:sz w:val="16"/>
          <w:szCs w:val="16"/>
        </w:rPr>
        <w:lastRenderedPageBreak/>
        <w:t>In</w:t>
      </w:r>
      <w:r w:rsidRPr="005708DD">
        <w:rPr>
          <w:rFonts w:ascii="Arial" w:hAnsi="Arial" w:cs="Arial"/>
          <w:bCs/>
          <w:sz w:val="16"/>
          <w:szCs w:val="16"/>
        </w:rPr>
        <w:t xml:space="preserve"> </w:t>
      </w:r>
      <w:r w:rsidR="00DA7DE3">
        <w:rPr>
          <w:rFonts w:ascii="Arial" w:hAnsi="Arial" w:cs="Arial"/>
          <w:bCs/>
          <w:sz w:val="16"/>
          <w:szCs w:val="16"/>
        </w:rPr>
        <w:t>dem großen Einrichtungshaus</w:t>
      </w:r>
      <w:r w:rsidRPr="005708DD">
        <w:rPr>
          <w:rFonts w:ascii="Arial" w:hAnsi="Arial" w:cs="Arial"/>
          <w:bCs/>
          <w:sz w:val="16"/>
          <w:szCs w:val="16"/>
        </w:rPr>
        <w:t xml:space="preserve"> a</w:t>
      </w:r>
      <w:r w:rsidR="00DA7DE3">
        <w:rPr>
          <w:rFonts w:ascii="Arial" w:hAnsi="Arial" w:cs="Arial"/>
          <w:bCs/>
          <w:sz w:val="16"/>
          <w:szCs w:val="16"/>
        </w:rPr>
        <w:t xml:space="preserve">m </w:t>
      </w:r>
      <w:r w:rsidRPr="005708DD">
        <w:rPr>
          <w:rFonts w:ascii="Arial" w:hAnsi="Arial" w:cs="Arial"/>
          <w:bCs/>
          <w:sz w:val="16"/>
          <w:szCs w:val="16"/>
        </w:rPr>
        <w:t>Standor</w:t>
      </w:r>
      <w:r w:rsidR="00DA7DE3">
        <w:rPr>
          <w:rFonts w:ascii="Arial" w:hAnsi="Arial" w:cs="Arial"/>
          <w:bCs/>
          <w:sz w:val="16"/>
          <w:szCs w:val="16"/>
        </w:rPr>
        <w:t>t</w:t>
      </w:r>
      <w:r w:rsidRPr="005708DD">
        <w:rPr>
          <w:rFonts w:ascii="Arial" w:hAnsi="Arial" w:cs="Arial"/>
          <w:bCs/>
          <w:sz w:val="16"/>
          <w:szCs w:val="16"/>
        </w:rPr>
        <w:t xml:space="preserve"> Neu-Ulm bietet Möbel Mahler ein umfassendes Ei</w:t>
      </w:r>
      <w:r w:rsidRPr="005708DD">
        <w:rPr>
          <w:rFonts w:ascii="Arial" w:hAnsi="Arial" w:cs="Arial"/>
          <w:bCs/>
          <w:sz w:val="16"/>
          <w:szCs w:val="16"/>
        </w:rPr>
        <w:t>n</w:t>
      </w:r>
      <w:r w:rsidRPr="005708DD">
        <w:rPr>
          <w:rFonts w:ascii="Arial" w:hAnsi="Arial" w:cs="Arial"/>
          <w:bCs/>
          <w:sz w:val="16"/>
          <w:szCs w:val="16"/>
        </w:rPr>
        <w:t xml:space="preserve">richtungsangebot in modernen Erlebniscentern an. Die Einrichtungswelten präsentieren auf </w:t>
      </w:r>
      <w:r w:rsidR="00E165BD">
        <w:rPr>
          <w:rFonts w:ascii="Arial" w:hAnsi="Arial" w:cs="Arial"/>
          <w:bCs/>
          <w:sz w:val="16"/>
          <w:szCs w:val="16"/>
        </w:rPr>
        <w:t>mehr als 70.000</w:t>
      </w:r>
      <w:r w:rsidRPr="005708DD">
        <w:rPr>
          <w:rFonts w:ascii="Arial" w:hAnsi="Arial" w:cs="Arial"/>
          <w:bCs/>
          <w:sz w:val="16"/>
          <w:szCs w:val="16"/>
        </w:rPr>
        <w:t xml:space="preserve"> Quadratmetern Möbel und Wohnaccessoires, großzügige Kinderspielflächen und m</w:t>
      </w:r>
      <w:r w:rsidRPr="005708DD">
        <w:rPr>
          <w:rFonts w:ascii="Arial" w:hAnsi="Arial" w:cs="Arial"/>
          <w:bCs/>
          <w:sz w:val="16"/>
          <w:szCs w:val="16"/>
        </w:rPr>
        <w:t>o</w:t>
      </w:r>
      <w:r w:rsidRPr="005708DD">
        <w:rPr>
          <w:rFonts w:ascii="Arial" w:hAnsi="Arial" w:cs="Arial"/>
          <w:bCs/>
          <w:sz w:val="16"/>
          <w:szCs w:val="16"/>
        </w:rPr>
        <w:t xml:space="preserve">derne </w:t>
      </w:r>
      <w:r w:rsidR="00E165BD">
        <w:rPr>
          <w:rFonts w:ascii="Arial" w:hAnsi="Arial" w:cs="Arial"/>
          <w:bCs/>
          <w:sz w:val="16"/>
          <w:szCs w:val="16"/>
        </w:rPr>
        <w:t>Gastronomie im Restaurant „Münsterblick“</w:t>
      </w:r>
      <w:r w:rsidRPr="005708DD">
        <w:rPr>
          <w:rFonts w:ascii="Arial" w:hAnsi="Arial" w:cs="Arial"/>
          <w:bCs/>
          <w:sz w:val="16"/>
          <w:szCs w:val="16"/>
        </w:rPr>
        <w:t xml:space="preserve">. Das Familienunternehmen beschäftigt derzeit rund </w:t>
      </w:r>
      <w:r w:rsidR="00437FE8" w:rsidRPr="00437FE8">
        <w:rPr>
          <w:rFonts w:ascii="Arial" w:hAnsi="Arial" w:cs="Arial"/>
          <w:bCs/>
          <w:sz w:val="16"/>
          <w:szCs w:val="16"/>
        </w:rPr>
        <w:t>450</w:t>
      </w:r>
      <w:r w:rsidRPr="005708DD">
        <w:rPr>
          <w:rFonts w:ascii="Arial" w:hAnsi="Arial" w:cs="Arial"/>
          <w:bCs/>
          <w:sz w:val="16"/>
          <w:szCs w:val="16"/>
        </w:rPr>
        <w:t xml:space="preserve"> Mitarbeiter. Weitere Informationen stehen unter www.moebel-mahler.de bereit.</w:t>
      </w:r>
    </w:p>
    <w:p w14:paraId="656ECF62" w14:textId="77777777" w:rsidR="002C283C" w:rsidRPr="00616FA6" w:rsidRDefault="002C283C" w:rsidP="005C71E0">
      <w:pPr>
        <w:widowControl w:val="0"/>
        <w:tabs>
          <w:tab w:val="left" w:pos="560"/>
          <w:tab w:val="left" w:pos="1120"/>
          <w:tab w:val="left" w:pos="1680"/>
          <w:tab w:val="left" w:pos="2240"/>
          <w:tab w:val="left" w:pos="2800"/>
          <w:tab w:val="left" w:pos="3360"/>
          <w:tab w:val="left" w:pos="3920"/>
          <w:tab w:val="left" w:pos="4480"/>
          <w:tab w:val="left" w:pos="5600"/>
          <w:tab w:val="left" w:pos="6160"/>
          <w:tab w:val="left" w:pos="6720"/>
        </w:tabs>
        <w:autoSpaceDE w:val="0"/>
        <w:autoSpaceDN w:val="0"/>
        <w:adjustRightInd w:val="0"/>
        <w:spacing w:after="0" w:line="312" w:lineRule="auto"/>
        <w:ind w:right="-2126"/>
        <w:rPr>
          <w:rFonts w:ascii="Arial" w:hAnsi="Arial" w:cs="Arial"/>
          <w:bCs/>
          <w:sz w:val="16"/>
          <w:szCs w:val="16"/>
        </w:rPr>
      </w:pPr>
    </w:p>
    <w:sectPr w:rsidR="002C283C" w:rsidRPr="00616FA6" w:rsidSect="00DE181B">
      <w:headerReference w:type="default" r:id="rId13"/>
      <w:pgSz w:w="11906" w:h="16838"/>
      <w:pgMar w:top="1985" w:right="3402" w:bottom="1077"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7B65D9" w14:textId="77777777" w:rsidR="003035A9" w:rsidRDefault="003035A9">
      <w:pPr>
        <w:spacing w:after="0"/>
      </w:pPr>
      <w:r>
        <w:separator/>
      </w:r>
    </w:p>
  </w:endnote>
  <w:endnote w:type="continuationSeparator" w:id="0">
    <w:p w14:paraId="0443B925" w14:textId="77777777" w:rsidR="003035A9" w:rsidRDefault="003035A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Consolas">
    <w:panose1 w:val="020B0609020204030204"/>
    <w:charset w:val="00"/>
    <w:family w:val="auto"/>
    <w:pitch w:val="variable"/>
    <w:sig w:usb0="E10002FF" w:usb1="4000FCFF" w:usb2="00000009" w:usb3="00000000" w:csb0="0000019F"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ＭＳ ゴシック">
    <w:panose1 w:val="00000000000000000000"/>
    <w:charset w:val="80"/>
    <w:family w:val="modern"/>
    <w:notTrueType/>
    <w:pitch w:val="fixed"/>
    <w:sig w:usb0="00000001" w:usb1="08070000" w:usb2="00000010" w:usb3="00000000" w:csb0="00020000"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6CBEFC" w14:textId="77777777" w:rsidR="003035A9" w:rsidRDefault="003035A9">
      <w:pPr>
        <w:spacing w:after="0"/>
      </w:pPr>
      <w:r>
        <w:separator/>
      </w:r>
    </w:p>
  </w:footnote>
  <w:footnote w:type="continuationSeparator" w:id="0">
    <w:p w14:paraId="31F48AC7" w14:textId="77777777" w:rsidR="003035A9" w:rsidRDefault="003035A9">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87407F" w14:textId="77777777" w:rsidR="002048D1" w:rsidRDefault="002048D1" w:rsidP="004C092D">
    <w:pPr>
      <w:pStyle w:val="Kopfzeile"/>
      <w:tabs>
        <w:tab w:val="clear" w:pos="9072"/>
        <w:tab w:val="left" w:pos="7986"/>
        <w:tab w:val="right" w:pos="9781"/>
      </w:tabs>
      <w:ind w:right="-2693"/>
      <w:jc w:val="right"/>
    </w:pPr>
    <w:r>
      <w:tab/>
    </w:r>
    <w:r>
      <w:rPr>
        <w:noProof/>
        <w:lang w:eastAsia="de-DE"/>
      </w:rPr>
      <w:drawing>
        <wp:inline distT="0" distB="0" distL="0" distR="0" wp14:anchorId="5F5BFAB9" wp14:editId="03D45AA5">
          <wp:extent cx="1823085" cy="587124"/>
          <wp:effectExtent l="0" t="0" r="5715" b="0"/>
          <wp:docPr id="4"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N_Logo_2011_4c"/>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23085" cy="587124"/>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6278F"/>
    <w:multiLevelType w:val="hybridMultilevel"/>
    <w:tmpl w:val="92AE95F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058606AF"/>
    <w:multiLevelType w:val="hybridMultilevel"/>
    <w:tmpl w:val="1B0CEA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25ED21B3"/>
    <w:multiLevelType w:val="hybridMultilevel"/>
    <w:tmpl w:val="1360B6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32B34BC1"/>
    <w:multiLevelType w:val="hybridMultilevel"/>
    <w:tmpl w:val="D12ACE0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6">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nsid w:val="673D4B4F"/>
    <w:multiLevelType w:val="hybridMultilevel"/>
    <w:tmpl w:val="90441CA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2"/>
  </w:num>
  <w:num w:numId="4">
    <w:abstractNumId w:val="1"/>
  </w:num>
  <w:num w:numId="5">
    <w:abstractNumId w:val="4"/>
  </w:num>
  <w:num w:numId="6">
    <w:abstractNumId w:val="7"/>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36"/>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529B"/>
    <w:rsid w:val="0000157A"/>
    <w:rsid w:val="000048EF"/>
    <w:rsid w:val="000049BB"/>
    <w:rsid w:val="00006AF5"/>
    <w:rsid w:val="00007A98"/>
    <w:rsid w:val="00011651"/>
    <w:rsid w:val="0001419A"/>
    <w:rsid w:val="0001553E"/>
    <w:rsid w:val="00015DA7"/>
    <w:rsid w:val="000230A1"/>
    <w:rsid w:val="00027CEF"/>
    <w:rsid w:val="00030FF6"/>
    <w:rsid w:val="000315A2"/>
    <w:rsid w:val="00033EF9"/>
    <w:rsid w:val="00043484"/>
    <w:rsid w:val="000441FC"/>
    <w:rsid w:val="0005190E"/>
    <w:rsid w:val="00051CDA"/>
    <w:rsid w:val="0005303A"/>
    <w:rsid w:val="000564C3"/>
    <w:rsid w:val="00061E7B"/>
    <w:rsid w:val="00062008"/>
    <w:rsid w:val="00063361"/>
    <w:rsid w:val="00063499"/>
    <w:rsid w:val="00063890"/>
    <w:rsid w:val="00064EC3"/>
    <w:rsid w:val="0006719C"/>
    <w:rsid w:val="000701DD"/>
    <w:rsid w:val="00073360"/>
    <w:rsid w:val="00085EDF"/>
    <w:rsid w:val="00087F05"/>
    <w:rsid w:val="00090DD5"/>
    <w:rsid w:val="00093B8B"/>
    <w:rsid w:val="00094983"/>
    <w:rsid w:val="000969F7"/>
    <w:rsid w:val="000A295D"/>
    <w:rsid w:val="000A47F1"/>
    <w:rsid w:val="000A5742"/>
    <w:rsid w:val="000B2A21"/>
    <w:rsid w:val="000B42DF"/>
    <w:rsid w:val="000B561E"/>
    <w:rsid w:val="000B6ED1"/>
    <w:rsid w:val="000C160F"/>
    <w:rsid w:val="000C230A"/>
    <w:rsid w:val="000C24DC"/>
    <w:rsid w:val="000C3D63"/>
    <w:rsid w:val="000C4635"/>
    <w:rsid w:val="000D0A3B"/>
    <w:rsid w:val="000D256A"/>
    <w:rsid w:val="000D2B75"/>
    <w:rsid w:val="000D3CAF"/>
    <w:rsid w:val="000E20C5"/>
    <w:rsid w:val="000E2EE1"/>
    <w:rsid w:val="000E3559"/>
    <w:rsid w:val="000E7075"/>
    <w:rsid w:val="000E7834"/>
    <w:rsid w:val="000F1B86"/>
    <w:rsid w:val="000F42B7"/>
    <w:rsid w:val="000F465B"/>
    <w:rsid w:val="000F6D33"/>
    <w:rsid w:val="000F7E6A"/>
    <w:rsid w:val="00105894"/>
    <w:rsid w:val="00107587"/>
    <w:rsid w:val="001118DF"/>
    <w:rsid w:val="00113ACB"/>
    <w:rsid w:val="00113B8E"/>
    <w:rsid w:val="001151E8"/>
    <w:rsid w:val="00131284"/>
    <w:rsid w:val="00134FD8"/>
    <w:rsid w:val="00135783"/>
    <w:rsid w:val="001418E6"/>
    <w:rsid w:val="001456FB"/>
    <w:rsid w:val="00147530"/>
    <w:rsid w:val="001502AF"/>
    <w:rsid w:val="00150517"/>
    <w:rsid w:val="00150ED2"/>
    <w:rsid w:val="0015176B"/>
    <w:rsid w:val="00152660"/>
    <w:rsid w:val="001551CA"/>
    <w:rsid w:val="00156AA0"/>
    <w:rsid w:val="001615EA"/>
    <w:rsid w:val="00161AE7"/>
    <w:rsid w:val="00165311"/>
    <w:rsid w:val="001670D6"/>
    <w:rsid w:val="00180DBA"/>
    <w:rsid w:val="00183A65"/>
    <w:rsid w:val="0019478D"/>
    <w:rsid w:val="001A1313"/>
    <w:rsid w:val="001A2945"/>
    <w:rsid w:val="001B0B56"/>
    <w:rsid w:val="001B394B"/>
    <w:rsid w:val="001B4F38"/>
    <w:rsid w:val="001B76E8"/>
    <w:rsid w:val="001C09D2"/>
    <w:rsid w:val="001C2DCB"/>
    <w:rsid w:val="001C3ECB"/>
    <w:rsid w:val="001C7187"/>
    <w:rsid w:val="001D4412"/>
    <w:rsid w:val="001E20A3"/>
    <w:rsid w:val="001F1535"/>
    <w:rsid w:val="001F4704"/>
    <w:rsid w:val="00200FBF"/>
    <w:rsid w:val="00201247"/>
    <w:rsid w:val="00203401"/>
    <w:rsid w:val="002048D1"/>
    <w:rsid w:val="0020698F"/>
    <w:rsid w:val="002105CF"/>
    <w:rsid w:val="00211167"/>
    <w:rsid w:val="002116B3"/>
    <w:rsid w:val="002136FD"/>
    <w:rsid w:val="00213AD4"/>
    <w:rsid w:val="0021790B"/>
    <w:rsid w:val="002221BB"/>
    <w:rsid w:val="00222517"/>
    <w:rsid w:val="002240A8"/>
    <w:rsid w:val="00224B48"/>
    <w:rsid w:val="0022764D"/>
    <w:rsid w:val="00233A01"/>
    <w:rsid w:val="00240858"/>
    <w:rsid w:val="00241384"/>
    <w:rsid w:val="0024146B"/>
    <w:rsid w:val="00244144"/>
    <w:rsid w:val="00246881"/>
    <w:rsid w:val="0025031D"/>
    <w:rsid w:val="00250BA0"/>
    <w:rsid w:val="00253EF8"/>
    <w:rsid w:val="00253F38"/>
    <w:rsid w:val="00255915"/>
    <w:rsid w:val="00255E6E"/>
    <w:rsid w:val="002636B3"/>
    <w:rsid w:val="002657F8"/>
    <w:rsid w:val="00267C1E"/>
    <w:rsid w:val="002728AB"/>
    <w:rsid w:val="00273FF7"/>
    <w:rsid w:val="00277BE8"/>
    <w:rsid w:val="00280ADA"/>
    <w:rsid w:val="0028187B"/>
    <w:rsid w:val="00281A90"/>
    <w:rsid w:val="00284EE9"/>
    <w:rsid w:val="0029107B"/>
    <w:rsid w:val="00291EE7"/>
    <w:rsid w:val="0029201E"/>
    <w:rsid w:val="0029239B"/>
    <w:rsid w:val="00292A4C"/>
    <w:rsid w:val="002A09DB"/>
    <w:rsid w:val="002B0449"/>
    <w:rsid w:val="002B164B"/>
    <w:rsid w:val="002B37CB"/>
    <w:rsid w:val="002B7FE5"/>
    <w:rsid w:val="002C1156"/>
    <w:rsid w:val="002C1294"/>
    <w:rsid w:val="002C1927"/>
    <w:rsid w:val="002C283C"/>
    <w:rsid w:val="002C5736"/>
    <w:rsid w:val="002C5EAC"/>
    <w:rsid w:val="002C619B"/>
    <w:rsid w:val="002D35E1"/>
    <w:rsid w:val="002D3A3D"/>
    <w:rsid w:val="002D617C"/>
    <w:rsid w:val="002D6C05"/>
    <w:rsid w:val="002E6113"/>
    <w:rsid w:val="002F32D9"/>
    <w:rsid w:val="002F39E8"/>
    <w:rsid w:val="003035A9"/>
    <w:rsid w:val="00303870"/>
    <w:rsid w:val="00304702"/>
    <w:rsid w:val="00314599"/>
    <w:rsid w:val="003153AD"/>
    <w:rsid w:val="00317776"/>
    <w:rsid w:val="00327685"/>
    <w:rsid w:val="00334B75"/>
    <w:rsid w:val="00335809"/>
    <w:rsid w:val="003362B1"/>
    <w:rsid w:val="0033696F"/>
    <w:rsid w:val="003416F2"/>
    <w:rsid w:val="00343416"/>
    <w:rsid w:val="0034532C"/>
    <w:rsid w:val="00345D6D"/>
    <w:rsid w:val="00346ED7"/>
    <w:rsid w:val="00352CA3"/>
    <w:rsid w:val="00353301"/>
    <w:rsid w:val="0036188A"/>
    <w:rsid w:val="00362F5F"/>
    <w:rsid w:val="00374505"/>
    <w:rsid w:val="0037630C"/>
    <w:rsid w:val="003765D7"/>
    <w:rsid w:val="00380BD3"/>
    <w:rsid w:val="00380FB0"/>
    <w:rsid w:val="00381E7B"/>
    <w:rsid w:val="003861A3"/>
    <w:rsid w:val="00387FD4"/>
    <w:rsid w:val="003A1C4B"/>
    <w:rsid w:val="003A31A8"/>
    <w:rsid w:val="003B6E80"/>
    <w:rsid w:val="003B739F"/>
    <w:rsid w:val="003C067D"/>
    <w:rsid w:val="003C08E4"/>
    <w:rsid w:val="003C1869"/>
    <w:rsid w:val="003C2250"/>
    <w:rsid w:val="003C5F4E"/>
    <w:rsid w:val="003C6796"/>
    <w:rsid w:val="003D158A"/>
    <w:rsid w:val="003D389C"/>
    <w:rsid w:val="003D3BCA"/>
    <w:rsid w:val="003D66DD"/>
    <w:rsid w:val="003E0913"/>
    <w:rsid w:val="003E4163"/>
    <w:rsid w:val="003E688C"/>
    <w:rsid w:val="003F1187"/>
    <w:rsid w:val="003F1470"/>
    <w:rsid w:val="003F1DCE"/>
    <w:rsid w:val="003F4AC0"/>
    <w:rsid w:val="0040666E"/>
    <w:rsid w:val="004071A3"/>
    <w:rsid w:val="0042168A"/>
    <w:rsid w:val="00422795"/>
    <w:rsid w:val="00431FAA"/>
    <w:rsid w:val="0043361A"/>
    <w:rsid w:val="0043525C"/>
    <w:rsid w:val="00437FE8"/>
    <w:rsid w:val="00442390"/>
    <w:rsid w:val="004426B4"/>
    <w:rsid w:val="00446B8B"/>
    <w:rsid w:val="00446D57"/>
    <w:rsid w:val="004535AA"/>
    <w:rsid w:val="00453B89"/>
    <w:rsid w:val="00454EC4"/>
    <w:rsid w:val="00456C1D"/>
    <w:rsid w:val="0046396E"/>
    <w:rsid w:val="00473322"/>
    <w:rsid w:val="00473B4C"/>
    <w:rsid w:val="0048324B"/>
    <w:rsid w:val="00490371"/>
    <w:rsid w:val="00496E85"/>
    <w:rsid w:val="004A06C1"/>
    <w:rsid w:val="004A1C99"/>
    <w:rsid w:val="004A3485"/>
    <w:rsid w:val="004A5679"/>
    <w:rsid w:val="004C092D"/>
    <w:rsid w:val="004C31BC"/>
    <w:rsid w:val="004C5996"/>
    <w:rsid w:val="004D0A64"/>
    <w:rsid w:val="004D0FA4"/>
    <w:rsid w:val="004D5E8C"/>
    <w:rsid w:val="004D7EBB"/>
    <w:rsid w:val="004E1ADE"/>
    <w:rsid w:val="004E2187"/>
    <w:rsid w:val="004E6C05"/>
    <w:rsid w:val="004F1096"/>
    <w:rsid w:val="004F254D"/>
    <w:rsid w:val="004F5F18"/>
    <w:rsid w:val="004F6E17"/>
    <w:rsid w:val="005000E7"/>
    <w:rsid w:val="0050138F"/>
    <w:rsid w:val="005018C8"/>
    <w:rsid w:val="00502EBE"/>
    <w:rsid w:val="00505214"/>
    <w:rsid w:val="005058C1"/>
    <w:rsid w:val="00505DEE"/>
    <w:rsid w:val="005079C1"/>
    <w:rsid w:val="005103B9"/>
    <w:rsid w:val="005163FD"/>
    <w:rsid w:val="00524954"/>
    <w:rsid w:val="00526E97"/>
    <w:rsid w:val="005305B2"/>
    <w:rsid w:val="00534563"/>
    <w:rsid w:val="00534D0B"/>
    <w:rsid w:val="005368FC"/>
    <w:rsid w:val="005411F2"/>
    <w:rsid w:val="00542F55"/>
    <w:rsid w:val="00546C10"/>
    <w:rsid w:val="00546F61"/>
    <w:rsid w:val="005501C9"/>
    <w:rsid w:val="00551D1C"/>
    <w:rsid w:val="00553FA0"/>
    <w:rsid w:val="00561028"/>
    <w:rsid w:val="00561A49"/>
    <w:rsid w:val="00563BF9"/>
    <w:rsid w:val="0056486A"/>
    <w:rsid w:val="00564F74"/>
    <w:rsid w:val="00565566"/>
    <w:rsid w:val="005708DD"/>
    <w:rsid w:val="005820BD"/>
    <w:rsid w:val="005821B1"/>
    <w:rsid w:val="005842E8"/>
    <w:rsid w:val="00587629"/>
    <w:rsid w:val="005930CC"/>
    <w:rsid w:val="005A31D2"/>
    <w:rsid w:val="005A34F0"/>
    <w:rsid w:val="005A667F"/>
    <w:rsid w:val="005B01EF"/>
    <w:rsid w:val="005B1D0C"/>
    <w:rsid w:val="005B43AB"/>
    <w:rsid w:val="005B4F84"/>
    <w:rsid w:val="005B5B4E"/>
    <w:rsid w:val="005C2D99"/>
    <w:rsid w:val="005C48E5"/>
    <w:rsid w:val="005C71E0"/>
    <w:rsid w:val="005D701F"/>
    <w:rsid w:val="005E385B"/>
    <w:rsid w:val="005E529B"/>
    <w:rsid w:val="005E5DF0"/>
    <w:rsid w:val="005F1817"/>
    <w:rsid w:val="005F5D9F"/>
    <w:rsid w:val="005F63B8"/>
    <w:rsid w:val="005F7516"/>
    <w:rsid w:val="00602DD3"/>
    <w:rsid w:val="00616FA6"/>
    <w:rsid w:val="00633262"/>
    <w:rsid w:val="00634261"/>
    <w:rsid w:val="006416D8"/>
    <w:rsid w:val="006436C4"/>
    <w:rsid w:val="0064711C"/>
    <w:rsid w:val="006527BF"/>
    <w:rsid w:val="00653EDA"/>
    <w:rsid w:val="00653F8D"/>
    <w:rsid w:val="0065648E"/>
    <w:rsid w:val="00662FED"/>
    <w:rsid w:val="00663512"/>
    <w:rsid w:val="00664CB0"/>
    <w:rsid w:val="006720BF"/>
    <w:rsid w:val="0067249D"/>
    <w:rsid w:val="00672E8F"/>
    <w:rsid w:val="00676305"/>
    <w:rsid w:val="00680058"/>
    <w:rsid w:val="006814B5"/>
    <w:rsid w:val="006825DA"/>
    <w:rsid w:val="00683CA4"/>
    <w:rsid w:val="006858E4"/>
    <w:rsid w:val="00685CA3"/>
    <w:rsid w:val="0069571E"/>
    <w:rsid w:val="00697251"/>
    <w:rsid w:val="006A2CBD"/>
    <w:rsid w:val="006A3AFF"/>
    <w:rsid w:val="006A5ABF"/>
    <w:rsid w:val="006B08F5"/>
    <w:rsid w:val="006B4517"/>
    <w:rsid w:val="006B4992"/>
    <w:rsid w:val="006C24F3"/>
    <w:rsid w:val="006C55E9"/>
    <w:rsid w:val="006C76A7"/>
    <w:rsid w:val="006D14EC"/>
    <w:rsid w:val="006D6B64"/>
    <w:rsid w:val="006E6E7F"/>
    <w:rsid w:val="006F043B"/>
    <w:rsid w:val="006F0ECA"/>
    <w:rsid w:val="006F12FC"/>
    <w:rsid w:val="006F1D26"/>
    <w:rsid w:val="006F450A"/>
    <w:rsid w:val="00706230"/>
    <w:rsid w:val="00712A2B"/>
    <w:rsid w:val="0071404C"/>
    <w:rsid w:val="00715BCD"/>
    <w:rsid w:val="007265F8"/>
    <w:rsid w:val="0072724B"/>
    <w:rsid w:val="00731192"/>
    <w:rsid w:val="00731FF1"/>
    <w:rsid w:val="00736558"/>
    <w:rsid w:val="00736D22"/>
    <w:rsid w:val="00742444"/>
    <w:rsid w:val="007426A1"/>
    <w:rsid w:val="00755B3F"/>
    <w:rsid w:val="00757F80"/>
    <w:rsid w:val="007647AA"/>
    <w:rsid w:val="007649EE"/>
    <w:rsid w:val="007746EA"/>
    <w:rsid w:val="0077604C"/>
    <w:rsid w:val="007765C9"/>
    <w:rsid w:val="007770BD"/>
    <w:rsid w:val="00781F7E"/>
    <w:rsid w:val="00782CB1"/>
    <w:rsid w:val="00783396"/>
    <w:rsid w:val="00783CAF"/>
    <w:rsid w:val="00785E43"/>
    <w:rsid w:val="0078789B"/>
    <w:rsid w:val="00795407"/>
    <w:rsid w:val="00796124"/>
    <w:rsid w:val="007A41C3"/>
    <w:rsid w:val="007A6C0A"/>
    <w:rsid w:val="007A7380"/>
    <w:rsid w:val="007B10AB"/>
    <w:rsid w:val="007B1E46"/>
    <w:rsid w:val="007B41D9"/>
    <w:rsid w:val="007B5920"/>
    <w:rsid w:val="007B75DA"/>
    <w:rsid w:val="007C2DD9"/>
    <w:rsid w:val="007C71FD"/>
    <w:rsid w:val="007D097C"/>
    <w:rsid w:val="007D4016"/>
    <w:rsid w:val="007D62E6"/>
    <w:rsid w:val="007D63DF"/>
    <w:rsid w:val="007D6CE6"/>
    <w:rsid w:val="007D7919"/>
    <w:rsid w:val="007E451A"/>
    <w:rsid w:val="007E7F48"/>
    <w:rsid w:val="007F07E2"/>
    <w:rsid w:val="007F2BC4"/>
    <w:rsid w:val="007F3DD2"/>
    <w:rsid w:val="007F5451"/>
    <w:rsid w:val="007F71B4"/>
    <w:rsid w:val="007F7C51"/>
    <w:rsid w:val="0080002C"/>
    <w:rsid w:val="0080033E"/>
    <w:rsid w:val="00802E17"/>
    <w:rsid w:val="00804B0D"/>
    <w:rsid w:val="00807487"/>
    <w:rsid w:val="00812134"/>
    <w:rsid w:val="00813E76"/>
    <w:rsid w:val="008158AB"/>
    <w:rsid w:val="00817C6D"/>
    <w:rsid w:val="00821512"/>
    <w:rsid w:val="00822802"/>
    <w:rsid w:val="00824920"/>
    <w:rsid w:val="00827033"/>
    <w:rsid w:val="00827A4E"/>
    <w:rsid w:val="00833822"/>
    <w:rsid w:val="00834E24"/>
    <w:rsid w:val="008354AE"/>
    <w:rsid w:val="00842350"/>
    <w:rsid w:val="00847B08"/>
    <w:rsid w:val="00853314"/>
    <w:rsid w:val="008537E6"/>
    <w:rsid w:val="00857BC8"/>
    <w:rsid w:val="00860AD5"/>
    <w:rsid w:val="008621AE"/>
    <w:rsid w:val="00862AC0"/>
    <w:rsid w:val="00863F49"/>
    <w:rsid w:val="008672B5"/>
    <w:rsid w:val="008730C6"/>
    <w:rsid w:val="00873E20"/>
    <w:rsid w:val="00873ECC"/>
    <w:rsid w:val="00875A5D"/>
    <w:rsid w:val="008778D8"/>
    <w:rsid w:val="008816C4"/>
    <w:rsid w:val="00885576"/>
    <w:rsid w:val="00885C07"/>
    <w:rsid w:val="008876E5"/>
    <w:rsid w:val="008933CA"/>
    <w:rsid w:val="008A150E"/>
    <w:rsid w:val="008A2E21"/>
    <w:rsid w:val="008B2AF3"/>
    <w:rsid w:val="008B4B11"/>
    <w:rsid w:val="008B65AC"/>
    <w:rsid w:val="008B758F"/>
    <w:rsid w:val="008B7DE9"/>
    <w:rsid w:val="008C170D"/>
    <w:rsid w:val="008C20F4"/>
    <w:rsid w:val="008C76D6"/>
    <w:rsid w:val="008D1770"/>
    <w:rsid w:val="008D364E"/>
    <w:rsid w:val="008D763D"/>
    <w:rsid w:val="008E0458"/>
    <w:rsid w:val="008E184B"/>
    <w:rsid w:val="008E2AD1"/>
    <w:rsid w:val="008F158F"/>
    <w:rsid w:val="008F50F1"/>
    <w:rsid w:val="00902E24"/>
    <w:rsid w:val="00906AAB"/>
    <w:rsid w:val="0090722F"/>
    <w:rsid w:val="00914405"/>
    <w:rsid w:val="00915D0E"/>
    <w:rsid w:val="00916A3F"/>
    <w:rsid w:val="00917200"/>
    <w:rsid w:val="009238FA"/>
    <w:rsid w:val="00924309"/>
    <w:rsid w:val="00925303"/>
    <w:rsid w:val="0093182E"/>
    <w:rsid w:val="00931D7B"/>
    <w:rsid w:val="00932C38"/>
    <w:rsid w:val="0093355B"/>
    <w:rsid w:val="0093502D"/>
    <w:rsid w:val="00941037"/>
    <w:rsid w:val="00941CE9"/>
    <w:rsid w:val="0094378B"/>
    <w:rsid w:val="00955403"/>
    <w:rsid w:val="00960526"/>
    <w:rsid w:val="00964F93"/>
    <w:rsid w:val="00971A51"/>
    <w:rsid w:val="0097422F"/>
    <w:rsid w:val="009815CD"/>
    <w:rsid w:val="00984B00"/>
    <w:rsid w:val="00985B8D"/>
    <w:rsid w:val="009916E6"/>
    <w:rsid w:val="009932B8"/>
    <w:rsid w:val="0099340F"/>
    <w:rsid w:val="00995437"/>
    <w:rsid w:val="00995A95"/>
    <w:rsid w:val="00995EF5"/>
    <w:rsid w:val="009A2151"/>
    <w:rsid w:val="009A41CB"/>
    <w:rsid w:val="009A4746"/>
    <w:rsid w:val="009A4EB2"/>
    <w:rsid w:val="009A5D67"/>
    <w:rsid w:val="009A6E12"/>
    <w:rsid w:val="009B43BE"/>
    <w:rsid w:val="009B49FB"/>
    <w:rsid w:val="009D0560"/>
    <w:rsid w:val="009D1BE4"/>
    <w:rsid w:val="009D5EC2"/>
    <w:rsid w:val="009D7B43"/>
    <w:rsid w:val="009E0642"/>
    <w:rsid w:val="009E0A00"/>
    <w:rsid w:val="009E13F7"/>
    <w:rsid w:val="009F4884"/>
    <w:rsid w:val="009F51AC"/>
    <w:rsid w:val="009F58B8"/>
    <w:rsid w:val="00A05A34"/>
    <w:rsid w:val="00A14397"/>
    <w:rsid w:val="00A15113"/>
    <w:rsid w:val="00A15FD9"/>
    <w:rsid w:val="00A34E8D"/>
    <w:rsid w:val="00A40020"/>
    <w:rsid w:val="00A42A1D"/>
    <w:rsid w:val="00A42C37"/>
    <w:rsid w:val="00A42D2D"/>
    <w:rsid w:val="00A5005A"/>
    <w:rsid w:val="00A50C80"/>
    <w:rsid w:val="00A53823"/>
    <w:rsid w:val="00A53C50"/>
    <w:rsid w:val="00A579D0"/>
    <w:rsid w:val="00A60967"/>
    <w:rsid w:val="00A632C9"/>
    <w:rsid w:val="00A70BC1"/>
    <w:rsid w:val="00A724E0"/>
    <w:rsid w:val="00A72E95"/>
    <w:rsid w:val="00A805DC"/>
    <w:rsid w:val="00A80BF7"/>
    <w:rsid w:val="00A81CE6"/>
    <w:rsid w:val="00A871C3"/>
    <w:rsid w:val="00A962F1"/>
    <w:rsid w:val="00AA293E"/>
    <w:rsid w:val="00AA60BE"/>
    <w:rsid w:val="00AA63F6"/>
    <w:rsid w:val="00AA6D40"/>
    <w:rsid w:val="00AB3751"/>
    <w:rsid w:val="00AB7446"/>
    <w:rsid w:val="00AB7889"/>
    <w:rsid w:val="00AB7AA9"/>
    <w:rsid w:val="00AC1FA6"/>
    <w:rsid w:val="00AC43C5"/>
    <w:rsid w:val="00AC78C6"/>
    <w:rsid w:val="00AD211C"/>
    <w:rsid w:val="00AD4B7A"/>
    <w:rsid w:val="00AD5A4F"/>
    <w:rsid w:val="00AD6BCA"/>
    <w:rsid w:val="00AE4113"/>
    <w:rsid w:val="00AF0CC4"/>
    <w:rsid w:val="00AF21E1"/>
    <w:rsid w:val="00AF5711"/>
    <w:rsid w:val="00AF725B"/>
    <w:rsid w:val="00B0227C"/>
    <w:rsid w:val="00B10017"/>
    <w:rsid w:val="00B11186"/>
    <w:rsid w:val="00B1724E"/>
    <w:rsid w:val="00B17BA2"/>
    <w:rsid w:val="00B31A18"/>
    <w:rsid w:val="00B33246"/>
    <w:rsid w:val="00B4031F"/>
    <w:rsid w:val="00B52240"/>
    <w:rsid w:val="00B54E58"/>
    <w:rsid w:val="00B57EE6"/>
    <w:rsid w:val="00B62C47"/>
    <w:rsid w:val="00B66CA4"/>
    <w:rsid w:val="00B76B6F"/>
    <w:rsid w:val="00B778D8"/>
    <w:rsid w:val="00B80AE3"/>
    <w:rsid w:val="00B902CC"/>
    <w:rsid w:val="00B933AC"/>
    <w:rsid w:val="00B96892"/>
    <w:rsid w:val="00B96AE4"/>
    <w:rsid w:val="00B97A0A"/>
    <w:rsid w:val="00BA76A7"/>
    <w:rsid w:val="00BA78C7"/>
    <w:rsid w:val="00BB0B06"/>
    <w:rsid w:val="00BB407C"/>
    <w:rsid w:val="00BB7670"/>
    <w:rsid w:val="00BC0697"/>
    <w:rsid w:val="00BC3509"/>
    <w:rsid w:val="00BD766A"/>
    <w:rsid w:val="00BD7FAD"/>
    <w:rsid w:val="00BE10E8"/>
    <w:rsid w:val="00BE1D3B"/>
    <w:rsid w:val="00BE28DA"/>
    <w:rsid w:val="00BE51D8"/>
    <w:rsid w:val="00BE551D"/>
    <w:rsid w:val="00BF1F45"/>
    <w:rsid w:val="00BF2040"/>
    <w:rsid w:val="00BF2A02"/>
    <w:rsid w:val="00BF6666"/>
    <w:rsid w:val="00C026D4"/>
    <w:rsid w:val="00C1407A"/>
    <w:rsid w:val="00C14FEE"/>
    <w:rsid w:val="00C2341C"/>
    <w:rsid w:val="00C27983"/>
    <w:rsid w:val="00C3101E"/>
    <w:rsid w:val="00C3282F"/>
    <w:rsid w:val="00C34462"/>
    <w:rsid w:val="00C42E10"/>
    <w:rsid w:val="00C46004"/>
    <w:rsid w:val="00C470C5"/>
    <w:rsid w:val="00C474E6"/>
    <w:rsid w:val="00C51E4C"/>
    <w:rsid w:val="00C53064"/>
    <w:rsid w:val="00C53E71"/>
    <w:rsid w:val="00C5669E"/>
    <w:rsid w:val="00C655E0"/>
    <w:rsid w:val="00C72B8C"/>
    <w:rsid w:val="00C81373"/>
    <w:rsid w:val="00C82071"/>
    <w:rsid w:val="00C83221"/>
    <w:rsid w:val="00C8432C"/>
    <w:rsid w:val="00C848A0"/>
    <w:rsid w:val="00C93ED6"/>
    <w:rsid w:val="00CA7A01"/>
    <w:rsid w:val="00CB06F3"/>
    <w:rsid w:val="00CB5025"/>
    <w:rsid w:val="00CB7563"/>
    <w:rsid w:val="00CB77F4"/>
    <w:rsid w:val="00CC721E"/>
    <w:rsid w:val="00CD0EB1"/>
    <w:rsid w:val="00CD4E3E"/>
    <w:rsid w:val="00CD7B21"/>
    <w:rsid w:val="00CE69DA"/>
    <w:rsid w:val="00CE6E0B"/>
    <w:rsid w:val="00CF0929"/>
    <w:rsid w:val="00CF3034"/>
    <w:rsid w:val="00CF6B2A"/>
    <w:rsid w:val="00CF6BEC"/>
    <w:rsid w:val="00CF6CD9"/>
    <w:rsid w:val="00D019F5"/>
    <w:rsid w:val="00D039BE"/>
    <w:rsid w:val="00D04633"/>
    <w:rsid w:val="00D064B5"/>
    <w:rsid w:val="00D10E2A"/>
    <w:rsid w:val="00D13915"/>
    <w:rsid w:val="00D170DA"/>
    <w:rsid w:val="00D21632"/>
    <w:rsid w:val="00D24C6B"/>
    <w:rsid w:val="00D30D91"/>
    <w:rsid w:val="00D32F45"/>
    <w:rsid w:val="00D35254"/>
    <w:rsid w:val="00D364CD"/>
    <w:rsid w:val="00D37884"/>
    <w:rsid w:val="00D451BF"/>
    <w:rsid w:val="00D52837"/>
    <w:rsid w:val="00D542E7"/>
    <w:rsid w:val="00D574CC"/>
    <w:rsid w:val="00D6115A"/>
    <w:rsid w:val="00D6681A"/>
    <w:rsid w:val="00D71971"/>
    <w:rsid w:val="00D72B39"/>
    <w:rsid w:val="00D72BF0"/>
    <w:rsid w:val="00D76D49"/>
    <w:rsid w:val="00D84B3F"/>
    <w:rsid w:val="00D90447"/>
    <w:rsid w:val="00D948DC"/>
    <w:rsid w:val="00D9586A"/>
    <w:rsid w:val="00DA1BFE"/>
    <w:rsid w:val="00DA2E38"/>
    <w:rsid w:val="00DA3587"/>
    <w:rsid w:val="00DA42E4"/>
    <w:rsid w:val="00DA6BDF"/>
    <w:rsid w:val="00DA7DE3"/>
    <w:rsid w:val="00DB1B83"/>
    <w:rsid w:val="00DB292A"/>
    <w:rsid w:val="00DB51A1"/>
    <w:rsid w:val="00DB5715"/>
    <w:rsid w:val="00DC3AF9"/>
    <w:rsid w:val="00DC772D"/>
    <w:rsid w:val="00DD2BAC"/>
    <w:rsid w:val="00DD38E9"/>
    <w:rsid w:val="00DE181B"/>
    <w:rsid w:val="00DE26CC"/>
    <w:rsid w:val="00DE2DA1"/>
    <w:rsid w:val="00DE70EF"/>
    <w:rsid w:val="00E00C62"/>
    <w:rsid w:val="00E00D4A"/>
    <w:rsid w:val="00E039DE"/>
    <w:rsid w:val="00E03CC0"/>
    <w:rsid w:val="00E11D0A"/>
    <w:rsid w:val="00E12140"/>
    <w:rsid w:val="00E140F6"/>
    <w:rsid w:val="00E165BD"/>
    <w:rsid w:val="00E20587"/>
    <w:rsid w:val="00E2099A"/>
    <w:rsid w:val="00E23F04"/>
    <w:rsid w:val="00E267A9"/>
    <w:rsid w:val="00E2783E"/>
    <w:rsid w:val="00E27ECC"/>
    <w:rsid w:val="00E315BC"/>
    <w:rsid w:val="00E37691"/>
    <w:rsid w:val="00E40832"/>
    <w:rsid w:val="00E40ED9"/>
    <w:rsid w:val="00E428FD"/>
    <w:rsid w:val="00E453D0"/>
    <w:rsid w:val="00E5163E"/>
    <w:rsid w:val="00E60701"/>
    <w:rsid w:val="00E6170F"/>
    <w:rsid w:val="00E70FD7"/>
    <w:rsid w:val="00E741F3"/>
    <w:rsid w:val="00E75934"/>
    <w:rsid w:val="00E82917"/>
    <w:rsid w:val="00E86529"/>
    <w:rsid w:val="00E9286C"/>
    <w:rsid w:val="00E93537"/>
    <w:rsid w:val="00E95C22"/>
    <w:rsid w:val="00EA1B2F"/>
    <w:rsid w:val="00EA2198"/>
    <w:rsid w:val="00EA3C7C"/>
    <w:rsid w:val="00EA4A1C"/>
    <w:rsid w:val="00EA6669"/>
    <w:rsid w:val="00EA722A"/>
    <w:rsid w:val="00EB1DA9"/>
    <w:rsid w:val="00EB276D"/>
    <w:rsid w:val="00EB28E7"/>
    <w:rsid w:val="00EB34ED"/>
    <w:rsid w:val="00EC161F"/>
    <w:rsid w:val="00EC1ED5"/>
    <w:rsid w:val="00ED0763"/>
    <w:rsid w:val="00ED2C80"/>
    <w:rsid w:val="00ED4694"/>
    <w:rsid w:val="00EE12E5"/>
    <w:rsid w:val="00EE6F21"/>
    <w:rsid w:val="00EE76D9"/>
    <w:rsid w:val="00EE7A24"/>
    <w:rsid w:val="00EF4803"/>
    <w:rsid w:val="00EF6087"/>
    <w:rsid w:val="00F05BCE"/>
    <w:rsid w:val="00F105DF"/>
    <w:rsid w:val="00F11568"/>
    <w:rsid w:val="00F11A14"/>
    <w:rsid w:val="00F13E97"/>
    <w:rsid w:val="00F148B4"/>
    <w:rsid w:val="00F36B55"/>
    <w:rsid w:val="00F37898"/>
    <w:rsid w:val="00F40D09"/>
    <w:rsid w:val="00F41655"/>
    <w:rsid w:val="00F42824"/>
    <w:rsid w:val="00F47068"/>
    <w:rsid w:val="00F478E4"/>
    <w:rsid w:val="00F534F2"/>
    <w:rsid w:val="00F546F9"/>
    <w:rsid w:val="00F55F57"/>
    <w:rsid w:val="00F611D2"/>
    <w:rsid w:val="00F6154B"/>
    <w:rsid w:val="00F61D21"/>
    <w:rsid w:val="00F651F9"/>
    <w:rsid w:val="00F710F3"/>
    <w:rsid w:val="00F7195F"/>
    <w:rsid w:val="00F80821"/>
    <w:rsid w:val="00F87357"/>
    <w:rsid w:val="00F9023D"/>
    <w:rsid w:val="00F91EB7"/>
    <w:rsid w:val="00F94E22"/>
    <w:rsid w:val="00F95125"/>
    <w:rsid w:val="00FA1247"/>
    <w:rsid w:val="00FA1368"/>
    <w:rsid w:val="00FA1762"/>
    <w:rsid w:val="00FA3AD0"/>
    <w:rsid w:val="00FA4524"/>
    <w:rsid w:val="00FB0498"/>
    <w:rsid w:val="00FB0AAF"/>
    <w:rsid w:val="00FB1B92"/>
    <w:rsid w:val="00FB4530"/>
    <w:rsid w:val="00FB4886"/>
    <w:rsid w:val="00FB6E3E"/>
    <w:rsid w:val="00FC3754"/>
    <w:rsid w:val="00FC3EB0"/>
    <w:rsid w:val="00FC4D62"/>
    <w:rsid w:val="00FC5B38"/>
    <w:rsid w:val="00FC6C2A"/>
    <w:rsid w:val="00FC7724"/>
    <w:rsid w:val="00FD0BEE"/>
    <w:rsid w:val="00FD1387"/>
    <w:rsid w:val="00FD3394"/>
    <w:rsid w:val="00FD3494"/>
    <w:rsid w:val="00FD454E"/>
    <w:rsid w:val="00FD664F"/>
    <w:rsid w:val="00FE38A1"/>
    <w:rsid w:val="00FE4C73"/>
    <w:rsid w:val="00FE6FB2"/>
    <w:rsid w:val="00FF451A"/>
    <w:rsid w:val="00FF48D7"/>
    <w:rsid w:val="00FF78E6"/>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oNotEmbedSmartTags/>
  <w:decimalSymbol w:val=","/>
  <w:listSeparator w:val=";"/>
  <w14:docId w14:val="62FD531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de-DE" w:eastAsia="de-DE" w:bidi="ar-SA"/>
      </w:rPr>
    </w:rPrDefault>
    <w:pPrDefault/>
  </w:docDefaults>
  <w:latentStyles w:defLockedState="0" w:defUIPriority="0" w:defSemiHidden="1" w:defUnhideWhenUsed="1" w:defQFormat="0" w:count="276">
    <w:lsdException w:name="Normal" w:semiHidden="0" w:unhideWhenUsed="0"/>
    <w:lsdException w:name="heading 1" w:semiHidden="0" w:unhideWhenUsed="0"/>
    <w:lsdException w:name="heading 2" w:semiHidden="0" w:unhideWhenUsed="0"/>
    <w:lsdException w:name="heading 3" w:semiHidden="0" w:unhideWhenUsed="0"/>
    <w:lsdException w:name="heading 4" w:semiHidden="0" w:unhideWhenUsed="0"/>
    <w:lsdException w:name="heading 5" w:semiHidden="0" w:unhideWhenUsed="0"/>
    <w:lsdException w:name="heading 6" w:semiHidden="0" w:unhideWhenUsed="0"/>
    <w:lsdException w:name="annotation reference" w:uiPriority="99"/>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lsdException w:name="Subtitle" w:semiHidden="0" w:unhideWhenUsed="0"/>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lsdException w:name="Emphasis" w:semiHidden="0" w:unhideWhenUsed="0"/>
    <w:lsdException w:name="Plain Text" w:uiPriority="99"/>
    <w:lsdException w:name="Table Grid"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Standard">
    <w:name w:val="Normal"/>
    <w:qFormat/>
    <w:rsid w:val="00412A52"/>
    <w:pPr>
      <w:spacing w:after="200"/>
    </w:pPr>
    <w:rPr>
      <w:rFonts w:ascii="Helvetica" w:hAnsi="Helvetica"/>
      <w:sz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eichen"/>
    <w:uiPriority w:val="99"/>
    <w:unhideWhenUsed/>
    <w:rsid w:val="005E529B"/>
    <w:pPr>
      <w:tabs>
        <w:tab w:val="center" w:pos="4536"/>
        <w:tab w:val="right" w:pos="9072"/>
      </w:tabs>
      <w:spacing w:after="0"/>
    </w:pPr>
  </w:style>
  <w:style w:type="character" w:customStyle="1" w:styleId="KopfzeileZeichen">
    <w:name w:val="Kopfzeile Zeichen"/>
    <w:link w:val="Kopfzeile"/>
    <w:uiPriority w:val="99"/>
    <w:rsid w:val="005E529B"/>
    <w:rPr>
      <w:rFonts w:ascii="Helvetica" w:hAnsi="Helvetica"/>
      <w:sz w:val="22"/>
    </w:rPr>
  </w:style>
  <w:style w:type="paragraph" w:styleId="Fuzeile">
    <w:name w:val="footer"/>
    <w:basedOn w:val="Standard"/>
    <w:link w:val="FuzeileZeichen"/>
    <w:uiPriority w:val="99"/>
    <w:unhideWhenUsed/>
    <w:rsid w:val="005E529B"/>
    <w:pPr>
      <w:tabs>
        <w:tab w:val="center" w:pos="4536"/>
        <w:tab w:val="right" w:pos="9072"/>
      </w:tabs>
      <w:spacing w:after="0"/>
    </w:pPr>
  </w:style>
  <w:style w:type="character" w:customStyle="1" w:styleId="FuzeileZeichen">
    <w:name w:val="Fußzeile Zeichen"/>
    <w:link w:val="Fuzeile"/>
    <w:uiPriority w:val="99"/>
    <w:rsid w:val="005E529B"/>
    <w:rPr>
      <w:rFonts w:ascii="Helvetica" w:hAnsi="Helvetica"/>
      <w:sz w:val="22"/>
    </w:rPr>
  </w:style>
  <w:style w:type="character" w:styleId="Link">
    <w:name w:val="Hyperlink"/>
    <w:uiPriority w:val="99"/>
    <w:unhideWhenUsed/>
    <w:rsid w:val="00577C90"/>
    <w:rPr>
      <w:color w:val="0000FF"/>
      <w:u w:val="single"/>
    </w:rPr>
  </w:style>
  <w:style w:type="paragraph" w:styleId="NurText">
    <w:name w:val="Plain Text"/>
    <w:basedOn w:val="Standard"/>
    <w:link w:val="NurTextZeichen"/>
    <w:uiPriority w:val="99"/>
    <w:unhideWhenUsed/>
    <w:rsid w:val="00F94E22"/>
    <w:pPr>
      <w:spacing w:after="0"/>
    </w:pPr>
    <w:rPr>
      <w:rFonts w:ascii="Consolas" w:eastAsia="Calibri" w:hAnsi="Consolas"/>
      <w:sz w:val="21"/>
      <w:szCs w:val="21"/>
    </w:rPr>
  </w:style>
  <w:style w:type="character" w:customStyle="1" w:styleId="NurTextZeichen">
    <w:name w:val="Nur Text Zeiche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eichen"/>
    <w:rsid w:val="00CF3034"/>
    <w:pPr>
      <w:spacing w:after="0"/>
    </w:pPr>
    <w:rPr>
      <w:rFonts w:ascii="Lucida Grande" w:hAnsi="Lucida Grande" w:cs="Lucida Grande"/>
      <w:sz w:val="18"/>
      <w:szCs w:val="18"/>
    </w:rPr>
  </w:style>
  <w:style w:type="character" w:customStyle="1" w:styleId="SprechblasentextZeichen">
    <w:name w:val="Sprechblasentext Zeiche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eichen"/>
    <w:rsid w:val="00653F8D"/>
    <w:rPr>
      <w:sz w:val="24"/>
      <w:szCs w:val="24"/>
    </w:rPr>
  </w:style>
  <w:style w:type="character" w:customStyle="1" w:styleId="KommentartextZeichen">
    <w:name w:val="Kommentartext Zeichen"/>
    <w:basedOn w:val="Absatzstandardschriftart"/>
    <w:link w:val="Kommentartext"/>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paragraph" w:styleId="Listenabsatz">
    <w:name w:val="List Paragraph"/>
    <w:basedOn w:val="Standard"/>
    <w:rsid w:val="00BC0697"/>
    <w:pPr>
      <w:ind w:left="720"/>
      <w:contextualSpacing/>
    </w:pPr>
  </w:style>
  <w:style w:type="paragraph" w:styleId="Kommentarthema">
    <w:name w:val="annotation subject"/>
    <w:basedOn w:val="Kommentartext"/>
    <w:next w:val="Kommentartext"/>
    <w:link w:val="KommentarthemaZeichen"/>
    <w:semiHidden/>
    <w:unhideWhenUsed/>
    <w:rsid w:val="00542F55"/>
    <w:rPr>
      <w:b/>
      <w:bCs/>
      <w:sz w:val="20"/>
      <w:szCs w:val="20"/>
    </w:rPr>
  </w:style>
  <w:style w:type="character" w:customStyle="1" w:styleId="KommentarthemaZeichen">
    <w:name w:val="Kommentarthema Zeichen"/>
    <w:basedOn w:val="KommentartextZeichen"/>
    <w:link w:val="Kommentarthema"/>
    <w:semiHidden/>
    <w:rsid w:val="00542F55"/>
    <w:rPr>
      <w:rFonts w:ascii="Helvetica" w:hAnsi="Helvetica"/>
      <w:b/>
      <w:bCs/>
      <w:sz w:val="24"/>
      <w:szCs w:val="24"/>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de-DE" w:eastAsia="de-DE" w:bidi="ar-SA"/>
      </w:rPr>
    </w:rPrDefault>
    <w:pPrDefault/>
  </w:docDefaults>
  <w:latentStyles w:defLockedState="0" w:defUIPriority="0" w:defSemiHidden="1" w:defUnhideWhenUsed="1" w:defQFormat="0" w:count="276">
    <w:lsdException w:name="Normal" w:semiHidden="0" w:unhideWhenUsed="0"/>
    <w:lsdException w:name="heading 1" w:semiHidden="0" w:unhideWhenUsed="0"/>
    <w:lsdException w:name="heading 2" w:semiHidden="0" w:unhideWhenUsed="0"/>
    <w:lsdException w:name="heading 3" w:semiHidden="0" w:unhideWhenUsed="0"/>
    <w:lsdException w:name="heading 4" w:semiHidden="0" w:unhideWhenUsed="0"/>
    <w:lsdException w:name="heading 5" w:semiHidden="0" w:unhideWhenUsed="0"/>
    <w:lsdException w:name="heading 6" w:semiHidden="0" w:unhideWhenUsed="0"/>
    <w:lsdException w:name="annotation reference" w:uiPriority="99"/>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lsdException w:name="Subtitle" w:semiHidden="0" w:unhideWhenUsed="0"/>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lsdException w:name="Emphasis" w:semiHidden="0" w:unhideWhenUsed="0"/>
    <w:lsdException w:name="Plain Text" w:uiPriority="99"/>
    <w:lsdException w:name="Table Grid"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Standard">
    <w:name w:val="Normal"/>
    <w:qFormat/>
    <w:rsid w:val="00412A52"/>
    <w:pPr>
      <w:spacing w:after="200"/>
    </w:pPr>
    <w:rPr>
      <w:rFonts w:ascii="Helvetica" w:hAnsi="Helvetica"/>
      <w:sz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eichen"/>
    <w:uiPriority w:val="99"/>
    <w:unhideWhenUsed/>
    <w:rsid w:val="005E529B"/>
    <w:pPr>
      <w:tabs>
        <w:tab w:val="center" w:pos="4536"/>
        <w:tab w:val="right" w:pos="9072"/>
      </w:tabs>
      <w:spacing w:after="0"/>
    </w:pPr>
  </w:style>
  <w:style w:type="character" w:customStyle="1" w:styleId="KopfzeileZeichen">
    <w:name w:val="Kopfzeile Zeichen"/>
    <w:link w:val="Kopfzeile"/>
    <w:uiPriority w:val="99"/>
    <w:rsid w:val="005E529B"/>
    <w:rPr>
      <w:rFonts w:ascii="Helvetica" w:hAnsi="Helvetica"/>
      <w:sz w:val="22"/>
    </w:rPr>
  </w:style>
  <w:style w:type="paragraph" w:styleId="Fuzeile">
    <w:name w:val="footer"/>
    <w:basedOn w:val="Standard"/>
    <w:link w:val="FuzeileZeichen"/>
    <w:uiPriority w:val="99"/>
    <w:unhideWhenUsed/>
    <w:rsid w:val="005E529B"/>
    <w:pPr>
      <w:tabs>
        <w:tab w:val="center" w:pos="4536"/>
        <w:tab w:val="right" w:pos="9072"/>
      </w:tabs>
      <w:spacing w:after="0"/>
    </w:pPr>
  </w:style>
  <w:style w:type="character" w:customStyle="1" w:styleId="FuzeileZeichen">
    <w:name w:val="Fußzeile Zeichen"/>
    <w:link w:val="Fuzeile"/>
    <w:uiPriority w:val="99"/>
    <w:rsid w:val="005E529B"/>
    <w:rPr>
      <w:rFonts w:ascii="Helvetica" w:hAnsi="Helvetica"/>
      <w:sz w:val="22"/>
    </w:rPr>
  </w:style>
  <w:style w:type="character" w:styleId="Link">
    <w:name w:val="Hyperlink"/>
    <w:uiPriority w:val="99"/>
    <w:unhideWhenUsed/>
    <w:rsid w:val="00577C90"/>
    <w:rPr>
      <w:color w:val="0000FF"/>
      <w:u w:val="single"/>
    </w:rPr>
  </w:style>
  <w:style w:type="paragraph" w:styleId="NurText">
    <w:name w:val="Plain Text"/>
    <w:basedOn w:val="Standard"/>
    <w:link w:val="NurTextZeichen"/>
    <w:uiPriority w:val="99"/>
    <w:unhideWhenUsed/>
    <w:rsid w:val="00F94E22"/>
    <w:pPr>
      <w:spacing w:after="0"/>
    </w:pPr>
    <w:rPr>
      <w:rFonts w:ascii="Consolas" w:eastAsia="Calibri" w:hAnsi="Consolas"/>
      <w:sz w:val="21"/>
      <w:szCs w:val="21"/>
    </w:rPr>
  </w:style>
  <w:style w:type="character" w:customStyle="1" w:styleId="NurTextZeichen">
    <w:name w:val="Nur Text Zeiche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eichen"/>
    <w:rsid w:val="00CF3034"/>
    <w:pPr>
      <w:spacing w:after="0"/>
    </w:pPr>
    <w:rPr>
      <w:rFonts w:ascii="Lucida Grande" w:hAnsi="Lucida Grande" w:cs="Lucida Grande"/>
      <w:sz w:val="18"/>
      <w:szCs w:val="18"/>
    </w:rPr>
  </w:style>
  <w:style w:type="character" w:customStyle="1" w:styleId="SprechblasentextZeichen">
    <w:name w:val="Sprechblasentext Zeiche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eichen"/>
    <w:rsid w:val="00653F8D"/>
    <w:rPr>
      <w:sz w:val="24"/>
      <w:szCs w:val="24"/>
    </w:rPr>
  </w:style>
  <w:style w:type="character" w:customStyle="1" w:styleId="KommentartextZeichen">
    <w:name w:val="Kommentartext Zeichen"/>
    <w:basedOn w:val="Absatzstandardschriftart"/>
    <w:link w:val="Kommentartext"/>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paragraph" w:styleId="Listenabsatz">
    <w:name w:val="List Paragraph"/>
    <w:basedOn w:val="Standard"/>
    <w:rsid w:val="00BC0697"/>
    <w:pPr>
      <w:ind w:left="720"/>
      <w:contextualSpacing/>
    </w:pPr>
  </w:style>
  <w:style w:type="paragraph" w:styleId="Kommentarthema">
    <w:name w:val="annotation subject"/>
    <w:basedOn w:val="Kommentartext"/>
    <w:next w:val="Kommentartext"/>
    <w:link w:val="KommentarthemaZeichen"/>
    <w:semiHidden/>
    <w:unhideWhenUsed/>
    <w:rsid w:val="00542F55"/>
    <w:rPr>
      <w:b/>
      <w:bCs/>
      <w:sz w:val="20"/>
      <w:szCs w:val="20"/>
    </w:rPr>
  </w:style>
  <w:style w:type="character" w:customStyle="1" w:styleId="KommentarthemaZeichen">
    <w:name w:val="Kommentarthema Zeichen"/>
    <w:basedOn w:val="KommentartextZeichen"/>
    <w:link w:val="Kommentarthema"/>
    <w:semiHidden/>
    <w:rsid w:val="00542F55"/>
    <w:rPr>
      <w:rFonts w:ascii="Helvetica" w:hAnsi="Helvetica"/>
      <w:b/>
      <w:bCs/>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346878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vk@press-n-relations.de" TargetMode="External"/><Relationship Id="rId12" Type="http://schemas.openxmlformats.org/officeDocument/2006/relationships/hyperlink" Target="http://www.press-n-relations.de" TargetMode="External"/><Relationship Id="rId13" Type="http://schemas.openxmlformats.org/officeDocument/2006/relationships/header" Target="head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presse@moebel-mahler.de" TargetMode="External"/><Relationship Id="rId10" Type="http://schemas.openxmlformats.org/officeDocument/2006/relationships/hyperlink" Target="http://www.moebel-mahler.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15F18C-80F7-F447-9F76-3D2988723E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508</Words>
  <Characters>3203</Characters>
  <Application>Microsoft Macintosh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PnR</Company>
  <LinksUpToDate>false</LinksUpToDate>
  <CharactersWithSpaces>3704</CharactersWithSpaces>
  <SharedDoc>false</SharedDoc>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Uwe Pagel</dc:creator>
  <cp:lastModifiedBy>Vanessa Klein</cp:lastModifiedBy>
  <cp:revision>9</cp:revision>
  <cp:lastPrinted>2016-10-28T08:36:00Z</cp:lastPrinted>
  <dcterms:created xsi:type="dcterms:W3CDTF">2016-10-28T07:37:00Z</dcterms:created>
  <dcterms:modified xsi:type="dcterms:W3CDTF">2016-10-31T08:07:00Z</dcterms:modified>
</cp:coreProperties>
</file>